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F5" w:rsidRDefault="00424FF5">
      <w:bookmarkStart w:id="0" w:name="_GoBack"/>
      <w:bookmarkEnd w:id="0"/>
    </w:p>
    <w:p w:rsidR="00424FF5" w:rsidRDefault="00424FF5">
      <w:pPr>
        <w:jc w:val="both"/>
        <w:outlineLvl w:val="0"/>
        <w:rPr>
          <w:rFonts w:ascii="Arial" w:hAnsi="Arial"/>
          <w:sz w:val="20"/>
        </w:rPr>
      </w:pPr>
    </w:p>
    <w:p w:rsidR="00424FF5" w:rsidRDefault="00AD5A45">
      <w:pPr>
        <w:jc w:val="center"/>
        <w:outlineLvl w:val="0"/>
        <w:rPr>
          <w:rFonts w:ascii="Arial" w:hAnsi="Arial"/>
          <w:b/>
          <w:sz w:val="20"/>
        </w:rPr>
      </w:pPr>
      <w:r>
        <w:rPr>
          <w:rFonts w:ascii="Arial" w:hAnsi="Arial"/>
          <w:b/>
          <w:sz w:val="20"/>
        </w:rPr>
        <w:t>ПРАВИТЕЛЬСТВО РОССИЙСКОЙ ФЕДЕРАЦИИ</w:t>
      </w:r>
    </w:p>
    <w:p w:rsidR="00424FF5" w:rsidRDefault="00424FF5">
      <w:pPr>
        <w:jc w:val="center"/>
        <w:rPr>
          <w:rFonts w:ascii="Arial" w:hAnsi="Arial"/>
          <w:b/>
          <w:sz w:val="20"/>
        </w:rPr>
      </w:pPr>
    </w:p>
    <w:p w:rsidR="00424FF5" w:rsidRDefault="00AD5A45">
      <w:pPr>
        <w:jc w:val="center"/>
        <w:rPr>
          <w:rFonts w:ascii="Arial" w:hAnsi="Arial"/>
          <w:b/>
          <w:sz w:val="20"/>
        </w:rPr>
      </w:pPr>
      <w:r>
        <w:rPr>
          <w:rFonts w:ascii="Arial" w:hAnsi="Arial"/>
          <w:b/>
          <w:sz w:val="20"/>
        </w:rPr>
        <w:t>ПОСТАНОВЛЕНИЕ</w:t>
      </w:r>
    </w:p>
    <w:p w:rsidR="00424FF5" w:rsidRDefault="00AD5A45">
      <w:pPr>
        <w:jc w:val="center"/>
        <w:rPr>
          <w:rFonts w:ascii="Arial" w:hAnsi="Arial"/>
          <w:b/>
          <w:sz w:val="20"/>
        </w:rPr>
      </w:pPr>
      <w:r>
        <w:rPr>
          <w:rFonts w:ascii="Arial" w:hAnsi="Arial"/>
          <w:b/>
          <w:sz w:val="20"/>
        </w:rPr>
        <w:t>от 27 мая 2024 г. N 674</w:t>
      </w:r>
    </w:p>
    <w:p w:rsidR="00424FF5" w:rsidRDefault="00424FF5">
      <w:pPr>
        <w:jc w:val="center"/>
        <w:rPr>
          <w:rFonts w:ascii="Arial" w:hAnsi="Arial"/>
          <w:b/>
          <w:sz w:val="20"/>
        </w:rPr>
      </w:pPr>
    </w:p>
    <w:p w:rsidR="00424FF5" w:rsidRDefault="00AD5A45">
      <w:pPr>
        <w:jc w:val="center"/>
        <w:rPr>
          <w:rFonts w:ascii="Arial" w:hAnsi="Arial"/>
          <w:b/>
          <w:sz w:val="20"/>
        </w:rPr>
      </w:pPr>
      <w:r>
        <w:rPr>
          <w:rFonts w:ascii="Arial" w:hAnsi="Arial"/>
          <w:b/>
          <w:sz w:val="20"/>
        </w:rPr>
        <w:t>ОБ УТВЕРЖДЕНИИ ПРАВИЛ</w:t>
      </w:r>
    </w:p>
    <w:p w:rsidR="00424FF5" w:rsidRDefault="00AD5A45">
      <w:pPr>
        <w:jc w:val="center"/>
        <w:rPr>
          <w:rFonts w:ascii="Arial" w:hAnsi="Arial"/>
          <w:b/>
          <w:sz w:val="20"/>
        </w:rPr>
      </w:pPr>
      <w:r>
        <w:rPr>
          <w:rFonts w:ascii="Arial" w:hAnsi="Arial"/>
          <w:b/>
          <w:sz w:val="20"/>
        </w:rPr>
        <w:t>МАРКИРОВКИ УПАКОВАННЫХ В ПОТРЕБИТЕЛЬСКУЮ УПАКОВКУ</w:t>
      </w:r>
    </w:p>
    <w:p w:rsidR="00424FF5" w:rsidRDefault="00AD5A45">
      <w:pPr>
        <w:jc w:val="center"/>
        <w:rPr>
          <w:rFonts w:ascii="Arial" w:hAnsi="Arial"/>
          <w:b/>
          <w:sz w:val="20"/>
        </w:rPr>
      </w:pPr>
      <w:r>
        <w:rPr>
          <w:rFonts w:ascii="Arial" w:hAnsi="Arial"/>
          <w:b/>
          <w:sz w:val="20"/>
        </w:rPr>
        <w:t>КОРМОВ ДЛЯ ЖИВОТНЫХ СРЕДСТВАМИ ИДЕНТИФИКАЦИИ И ОСОБЕННОСТЯХ</w:t>
      </w:r>
    </w:p>
    <w:p w:rsidR="00424FF5" w:rsidRDefault="00AD5A45">
      <w:pPr>
        <w:jc w:val="center"/>
        <w:rPr>
          <w:rFonts w:ascii="Arial" w:hAnsi="Arial"/>
          <w:b/>
          <w:sz w:val="20"/>
        </w:rPr>
      </w:pPr>
      <w:r>
        <w:rPr>
          <w:rFonts w:ascii="Arial" w:hAnsi="Arial"/>
          <w:b/>
          <w:sz w:val="20"/>
        </w:rPr>
        <w:t xml:space="preserve">ВНЕДРЕНИЯ ГОСУДАРСТВЕННОЙ ИНФОРМАЦИОННОЙ </w:t>
      </w:r>
      <w:r>
        <w:rPr>
          <w:rFonts w:ascii="Arial" w:hAnsi="Arial"/>
          <w:b/>
          <w:sz w:val="20"/>
        </w:rPr>
        <w:t>СИСТЕМЫ МОНИТОРИНГА</w:t>
      </w:r>
    </w:p>
    <w:p w:rsidR="00424FF5" w:rsidRDefault="00AD5A45">
      <w:pPr>
        <w:jc w:val="center"/>
        <w:rPr>
          <w:rFonts w:ascii="Arial" w:hAnsi="Arial"/>
          <w:b/>
          <w:sz w:val="20"/>
        </w:rPr>
      </w:pPr>
      <w:r>
        <w:rPr>
          <w:rFonts w:ascii="Arial" w:hAnsi="Arial"/>
          <w:b/>
          <w:sz w:val="20"/>
        </w:rPr>
        <w:t>ЗА ОБОРОТОМ ТОВАРОВ, ПОДЛЕЖАЩИХ ОБЯЗАТЕЛЬНОЙ МАРКИРОВКЕ</w:t>
      </w:r>
    </w:p>
    <w:p w:rsidR="00424FF5" w:rsidRDefault="00AD5A45">
      <w:pPr>
        <w:jc w:val="center"/>
        <w:rPr>
          <w:rFonts w:ascii="Arial" w:hAnsi="Arial"/>
          <w:b/>
          <w:sz w:val="20"/>
        </w:rPr>
      </w:pPr>
      <w:r>
        <w:rPr>
          <w:rFonts w:ascii="Arial" w:hAnsi="Arial"/>
          <w:b/>
          <w:sz w:val="20"/>
        </w:rPr>
        <w:t>СРЕДСТВАМИ ИДЕНТИФИКАЦИИ, В ОТНОШЕНИИ УПАКОВАННЫХ</w:t>
      </w:r>
    </w:p>
    <w:p w:rsidR="00424FF5" w:rsidRDefault="00AD5A45">
      <w:pPr>
        <w:jc w:val="center"/>
        <w:rPr>
          <w:rFonts w:ascii="Arial" w:hAnsi="Arial"/>
          <w:b/>
          <w:sz w:val="20"/>
        </w:rPr>
      </w:pPr>
      <w:r>
        <w:rPr>
          <w:rFonts w:ascii="Arial" w:hAnsi="Arial"/>
          <w:b/>
          <w:sz w:val="20"/>
        </w:rPr>
        <w:t>В ПОТРЕБИТЕЛЬСКУЮ УПАКОВКУ КОРМОВ ДЛЯ ЖИВОТНЫХ</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Правительство Российской Федерации постановляет:</w:t>
      </w:r>
    </w:p>
    <w:p w:rsidR="00424FF5" w:rsidRDefault="00AD5A45">
      <w:pPr>
        <w:spacing w:before="200"/>
        <w:ind w:firstLine="540"/>
        <w:jc w:val="both"/>
        <w:rPr>
          <w:rFonts w:ascii="Arial" w:hAnsi="Arial"/>
          <w:sz w:val="20"/>
        </w:rPr>
      </w:pPr>
      <w:r>
        <w:rPr>
          <w:rFonts w:ascii="Arial" w:hAnsi="Arial"/>
          <w:sz w:val="20"/>
        </w:rPr>
        <w:t xml:space="preserve">1. Утвердить прилагаемые </w:t>
      </w:r>
      <w:hyperlink w:anchor="Par61">
        <w:r>
          <w:rPr>
            <w:rStyle w:val="a3"/>
            <w:rFonts w:ascii="Arial" w:hAnsi="Arial"/>
            <w:sz w:val="20"/>
            <w:u w:val="none"/>
          </w:rPr>
          <w:t>Правила</w:t>
        </w:r>
      </w:hyperlink>
      <w:r>
        <w:rPr>
          <w:rFonts w:ascii="Arial" w:hAnsi="Arial"/>
          <w:sz w:val="20"/>
        </w:rPr>
        <w:t xml:space="preserve"> маркировки упакованных в потребительскую упаковку кормов для животных </w:t>
      </w:r>
      <w:hyperlink r:id="rId8">
        <w:r>
          <w:rPr>
            <w:rStyle w:val="a3"/>
            <w:rFonts w:ascii="Arial" w:hAnsi="Arial"/>
            <w:sz w:val="20"/>
            <w:u w:val="none"/>
          </w:rPr>
          <w:t>средствами идентификации</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2. Установить, что участники оборота упакован</w:t>
      </w:r>
      <w:r>
        <w:rPr>
          <w:rFonts w:ascii="Arial" w:hAnsi="Arial"/>
          <w:sz w:val="20"/>
        </w:rPr>
        <w:t xml:space="preserve">ных в потребительскую упаковку кормов для животных (далее - соответственно корма, участники оборота кормов)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w:t>
      </w:r>
    </w:p>
    <w:p w:rsidR="00424FF5" w:rsidRDefault="00AD5A45">
      <w:pPr>
        <w:spacing w:before="200"/>
        <w:ind w:firstLine="540"/>
        <w:jc w:val="both"/>
        <w:rPr>
          <w:rFonts w:ascii="Arial" w:hAnsi="Arial"/>
          <w:sz w:val="20"/>
        </w:rPr>
      </w:pPr>
      <w:r>
        <w:rPr>
          <w:rFonts w:ascii="Arial" w:hAnsi="Arial"/>
          <w:sz w:val="20"/>
        </w:rPr>
        <w:t>а) подают в государственную информационную систему м</w:t>
      </w:r>
      <w:r>
        <w:rPr>
          <w:rFonts w:ascii="Arial" w:hAnsi="Arial"/>
          <w:sz w:val="20"/>
        </w:rPr>
        <w:t>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сентября 2024 г., но не позднее 7 календарных</w:t>
      </w:r>
      <w:r>
        <w:rPr>
          <w:rFonts w:ascii="Arial" w:hAnsi="Arial"/>
          <w:sz w:val="20"/>
        </w:rPr>
        <w:t xml:space="preserve"> дней со дня возникновения необходимости осуществления участником оборота кормов деятельности, связанной с вводом в оборот, и (или) оборотом, и (или) выводом из оборота кормов, в отношении которых установлен запрет ввода в оборот, и (или) оборота, и (или) </w:t>
      </w:r>
      <w:r>
        <w:rPr>
          <w:rFonts w:ascii="Arial" w:hAnsi="Arial"/>
          <w:sz w:val="20"/>
        </w:rPr>
        <w:t xml:space="preserve">вывода из оборота кормов без маркировки средствами идентификации (за исключением участников оборота кормов, подпадающих под действие положений </w:t>
      </w:r>
      <w:hyperlink r:id="rId9">
        <w:r>
          <w:rPr>
            <w:rStyle w:val="a3"/>
            <w:rFonts w:ascii="Arial" w:hAnsi="Arial"/>
            <w:sz w:val="20"/>
            <w:u w:val="none"/>
          </w:rPr>
          <w:t>пунктов 3</w:t>
        </w:r>
      </w:hyperlink>
      <w:r>
        <w:rPr>
          <w:rFonts w:ascii="Arial" w:hAnsi="Arial"/>
          <w:sz w:val="20"/>
        </w:rPr>
        <w:t xml:space="preserve"> и </w:t>
      </w:r>
      <w:hyperlink r:id="rId10">
        <w:r>
          <w:rPr>
            <w:rStyle w:val="a3"/>
            <w:rFonts w:ascii="Arial" w:hAnsi="Arial"/>
            <w:sz w:val="20"/>
            <w:u w:val="none"/>
          </w:rPr>
          <w:t>7 статьи 2</w:t>
        </w:r>
      </w:hyperlink>
      <w:r>
        <w:rPr>
          <w:rFonts w:ascii="Arial" w:hAnsi="Arial"/>
          <w:sz w:val="20"/>
        </w:rPr>
        <w:t xml:space="preserve"> Федерального закона "О применении контрольно-кассовой техники при осуществлении расчетов в Российской Федерации"). При этом указанные участники оборота кормов осуществляют </w:t>
      </w:r>
      <w:r>
        <w:rPr>
          <w:rFonts w:ascii="Arial" w:hAnsi="Arial"/>
          <w:sz w:val="20"/>
        </w:rPr>
        <w:t>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(или) выводом из оборота кормов;</w:t>
      </w:r>
      <w:bookmarkStart w:id="1" w:name="Par17"/>
    </w:p>
    <w:p w:rsidR="00424FF5" w:rsidRDefault="00AD5A45">
      <w:pPr>
        <w:spacing w:before="200"/>
        <w:ind w:firstLine="540"/>
        <w:jc w:val="both"/>
        <w:rPr>
          <w:rFonts w:ascii="Arial" w:hAnsi="Arial"/>
          <w:sz w:val="20"/>
        </w:rPr>
      </w:pPr>
      <w:r>
        <w:rPr>
          <w:rFonts w:ascii="Arial" w:hAnsi="Arial"/>
          <w:sz w:val="20"/>
        </w:rPr>
        <w:t>б) обеспечивают не позднее 1</w:t>
      </w:r>
      <w:r>
        <w:rPr>
          <w:rFonts w:ascii="Arial" w:hAnsi="Arial"/>
          <w:sz w:val="20"/>
        </w:rPr>
        <w:t>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w:t>
      </w:r>
      <w:r>
        <w:rPr>
          <w:rFonts w:ascii="Arial" w:hAnsi="Arial"/>
          <w:sz w:val="20"/>
        </w:rPr>
        <w:t xml:space="preserve"> заявку на прохождение тестирования информационного взаимодействия в электронной форме;</w:t>
      </w:r>
      <w:bookmarkStart w:id="2" w:name="Par18"/>
    </w:p>
    <w:p w:rsidR="00424FF5" w:rsidRDefault="00AD5A45">
      <w:pPr>
        <w:spacing w:before="200"/>
        <w:ind w:firstLine="540"/>
        <w:jc w:val="both"/>
        <w:rPr>
          <w:rFonts w:ascii="Arial" w:hAnsi="Arial"/>
          <w:sz w:val="20"/>
        </w:rPr>
      </w:pPr>
      <w:r>
        <w:rPr>
          <w:rFonts w:ascii="Arial" w:hAnsi="Arial"/>
          <w:sz w:val="20"/>
        </w:rPr>
        <w:t>в) для проведения работ по обеспечению готовности собственных программно-аппаратных средств к информационному взаимодействию с информационной системой мониторинга и для</w:t>
      </w:r>
      <w:r>
        <w:rPr>
          <w:rFonts w:ascii="Arial" w:hAnsi="Arial"/>
          <w:sz w:val="20"/>
        </w:rPr>
        <w:t xml:space="preserve"> прохождения тестирования информационного взаимодействия в электронной форме после регистрации в информационной системе мониторинга направляют оператору информационной системы мониторинга в электронной форме заявку на предоставление удаленного доступа к ус</w:t>
      </w:r>
      <w:r>
        <w:rPr>
          <w:rFonts w:ascii="Arial" w:hAnsi="Arial"/>
          <w:sz w:val="20"/>
        </w:rPr>
        <w:t>тройству регистрации эмиссии, размещенному в инфраструктуре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w:t>
      </w:r>
      <w:r>
        <w:rPr>
          <w:rFonts w:ascii="Arial" w:hAnsi="Arial"/>
          <w:sz w:val="20"/>
        </w:rPr>
        <w:t xml:space="preserve">,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кормов, их вводом в оборот, оборотом и выводом из оборота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w:t>
      </w:r>
      <w:r>
        <w:rPr>
          <w:rFonts w:ascii="Arial" w:hAnsi="Arial"/>
          <w:sz w:val="20"/>
        </w:rPr>
        <w:t xml:space="preserve">явки в соответствии с </w:t>
      </w:r>
      <w:hyperlink w:anchor="Par18">
        <w:r>
          <w:rPr>
            <w:rStyle w:val="a3"/>
            <w:rFonts w:ascii="Arial" w:hAnsi="Arial"/>
            <w:sz w:val="20"/>
            <w:u w:val="none"/>
          </w:rPr>
          <w:t>подпунктом "б"</w:t>
        </w:r>
      </w:hyperlink>
      <w:r>
        <w:rPr>
          <w:rFonts w:ascii="Arial" w:hAnsi="Arial"/>
          <w:sz w:val="20"/>
        </w:rPr>
        <w:t xml:space="preserve"> настоящего пункта.</w:t>
      </w:r>
    </w:p>
    <w:p w:rsidR="00424FF5" w:rsidRDefault="00AD5A45">
      <w:pPr>
        <w:spacing w:before="200"/>
        <w:ind w:firstLine="540"/>
        <w:jc w:val="both"/>
        <w:rPr>
          <w:rFonts w:ascii="Arial" w:hAnsi="Arial"/>
          <w:sz w:val="20"/>
        </w:rPr>
      </w:pPr>
      <w:r>
        <w:rPr>
          <w:rFonts w:ascii="Arial" w:hAnsi="Arial"/>
          <w:sz w:val="20"/>
        </w:rPr>
        <w:t>3. Установить, что:</w:t>
      </w:r>
      <w:bookmarkStart w:id="3" w:name="Par21"/>
    </w:p>
    <w:p w:rsidR="00424FF5" w:rsidRDefault="00AD5A45">
      <w:pPr>
        <w:spacing w:before="200"/>
        <w:ind w:firstLine="540"/>
        <w:jc w:val="both"/>
        <w:rPr>
          <w:rFonts w:ascii="Arial" w:hAnsi="Arial"/>
          <w:sz w:val="20"/>
        </w:rPr>
      </w:pPr>
      <w:r>
        <w:rPr>
          <w:rFonts w:ascii="Arial" w:hAnsi="Arial"/>
          <w:sz w:val="20"/>
        </w:rPr>
        <w:lastRenderedPageBreak/>
        <w:t xml:space="preserve">а) в отношении сухих кормов для животных (из кодов, относящихся к товарной </w:t>
      </w:r>
      <w:hyperlink r:id="rId11">
        <w:r>
          <w:rPr>
            <w:rStyle w:val="a3"/>
            <w:rFonts w:ascii="Arial" w:hAnsi="Arial"/>
            <w:sz w:val="20"/>
            <w:u w:val="none"/>
          </w:rPr>
          <w:t>позиции 2309</w:t>
        </w:r>
      </w:hyperlink>
      <w:r>
        <w:rPr>
          <w:rFonts w:ascii="Arial" w:hAnsi="Arial"/>
          <w:sz w:val="20"/>
        </w:rPr>
        <w:t xml:space="preserve"> единой Товарной номенклатуры внешнеэкономической деятельности Евразийского экономического союза, и из кодов Общероссийского классификатора продукции по вид</w:t>
      </w:r>
      <w:r>
        <w:rPr>
          <w:rFonts w:ascii="Arial" w:hAnsi="Arial"/>
          <w:sz w:val="20"/>
        </w:rPr>
        <w:t xml:space="preserve">ам экономической деятельности </w:t>
      </w:r>
      <w:hyperlink r:id="rId12">
        <w:r>
          <w:rPr>
            <w:rStyle w:val="a3"/>
            <w:rFonts w:ascii="Arial" w:hAnsi="Arial"/>
            <w:sz w:val="20"/>
            <w:u w:val="none"/>
          </w:rPr>
          <w:t>10.92.10.100</w:t>
        </w:r>
      </w:hyperlink>
      <w:r>
        <w:rPr>
          <w:rFonts w:ascii="Arial" w:hAnsi="Arial"/>
          <w:sz w:val="20"/>
        </w:rPr>
        <w:t xml:space="preserve">, </w:t>
      </w:r>
      <w:hyperlink r:id="rId13">
        <w:r>
          <w:rPr>
            <w:rStyle w:val="a3"/>
            <w:rFonts w:ascii="Arial" w:hAnsi="Arial"/>
            <w:sz w:val="20"/>
            <w:u w:val="none"/>
          </w:rPr>
          <w:t>10.92.10.110</w:t>
        </w:r>
      </w:hyperlink>
      <w:r>
        <w:rPr>
          <w:rFonts w:ascii="Arial" w:hAnsi="Arial"/>
          <w:sz w:val="20"/>
        </w:rPr>
        <w:t xml:space="preserve">, </w:t>
      </w:r>
      <w:hyperlink r:id="rId14">
        <w:r>
          <w:rPr>
            <w:rStyle w:val="a3"/>
            <w:rFonts w:ascii="Arial" w:hAnsi="Arial"/>
            <w:sz w:val="20"/>
            <w:u w:val="none"/>
          </w:rPr>
          <w:t>10.92.10.111</w:t>
        </w:r>
      </w:hyperlink>
      <w:r>
        <w:rPr>
          <w:rFonts w:ascii="Arial" w:hAnsi="Arial"/>
          <w:sz w:val="20"/>
        </w:rPr>
        <w:t xml:space="preserve">, </w:t>
      </w:r>
      <w:hyperlink r:id="rId15">
        <w:r>
          <w:rPr>
            <w:rStyle w:val="a3"/>
            <w:rFonts w:ascii="Arial" w:hAnsi="Arial"/>
            <w:sz w:val="20"/>
            <w:u w:val="none"/>
          </w:rPr>
          <w:t>10.92.10.112</w:t>
        </w:r>
      </w:hyperlink>
      <w:r>
        <w:rPr>
          <w:rFonts w:ascii="Arial" w:hAnsi="Arial"/>
          <w:sz w:val="20"/>
        </w:rPr>
        <w:t xml:space="preserve">, </w:t>
      </w:r>
      <w:hyperlink r:id="rId16">
        <w:r>
          <w:rPr>
            <w:rStyle w:val="a3"/>
            <w:rFonts w:ascii="Arial" w:hAnsi="Arial"/>
            <w:sz w:val="20"/>
            <w:u w:val="none"/>
          </w:rPr>
          <w:t>10.92.10.119</w:t>
        </w:r>
      </w:hyperlink>
      <w:r>
        <w:rPr>
          <w:rFonts w:ascii="Arial" w:hAnsi="Arial"/>
          <w:sz w:val="20"/>
        </w:rPr>
        <w:t xml:space="preserve">, </w:t>
      </w:r>
      <w:hyperlink r:id="rId17">
        <w:r>
          <w:rPr>
            <w:rStyle w:val="a3"/>
            <w:rFonts w:ascii="Arial" w:hAnsi="Arial"/>
            <w:sz w:val="20"/>
            <w:u w:val="none"/>
          </w:rPr>
          <w:t>10.92.10.120</w:t>
        </w:r>
      </w:hyperlink>
      <w:r>
        <w:rPr>
          <w:rFonts w:ascii="Arial" w:hAnsi="Arial"/>
          <w:sz w:val="20"/>
        </w:rPr>
        <w:t xml:space="preserve">, </w:t>
      </w:r>
      <w:hyperlink r:id="rId18">
        <w:r>
          <w:rPr>
            <w:rStyle w:val="a3"/>
            <w:rFonts w:ascii="Arial" w:hAnsi="Arial"/>
            <w:sz w:val="20"/>
            <w:u w:val="none"/>
          </w:rPr>
          <w:t>10.92.10.190</w:t>
        </w:r>
      </w:hyperlink>
      <w:r>
        <w:rPr>
          <w:rFonts w:ascii="Arial" w:hAnsi="Arial"/>
          <w:sz w:val="20"/>
        </w:rPr>
        <w:t xml:space="preserve">, </w:t>
      </w:r>
      <w:hyperlink r:id="rId19">
        <w:r>
          <w:rPr>
            <w:rStyle w:val="a3"/>
            <w:rFonts w:ascii="Arial" w:hAnsi="Arial"/>
            <w:sz w:val="20"/>
            <w:u w:val="none"/>
          </w:rPr>
          <w:t>10.92.10.191</w:t>
        </w:r>
      </w:hyperlink>
      <w:r>
        <w:rPr>
          <w:rFonts w:ascii="Arial" w:hAnsi="Arial"/>
          <w:sz w:val="20"/>
        </w:rPr>
        <w:t xml:space="preserve">, </w:t>
      </w:r>
      <w:hyperlink r:id="rId20">
        <w:r>
          <w:rPr>
            <w:rStyle w:val="a3"/>
            <w:rFonts w:ascii="Arial" w:hAnsi="Arial"/>
            <w:sz w:val="20"/>
            <w:u w:val="none"/>
          </w:rPr>
          <w:t>10.92.10.192</w:t>
        </w:r>
      </w:hyperlink>
      <w:r>
        <w:rPr>
          <w:rFonts w:ascii="Arial" w:hAnsi="Arial"/>
          <w:sz w:val="20"/>
        </w:rPr>
        <w:t xml:space="preserve">, </w:t>
      </w:r>
      <w:hyperlink r:id="rId21">
        <w:r>
          <w:rPr>
            <w:rStyle w:val="a3"/>
            <w:rFonts w:ascii="Arial" w:hAnsi="Arial"/>
            <w:sz w:val="20"/>
            <w:u w:val="none"/>
          </w:rPr>
          <w:t>10.92.10.199</w:t>
        </w:r>
      </w:hyperlink>
      <w:r>
        <w:rPr>
          <w:rFonts w:ascii="Arial" w:hAnsi="Arial"/>
          <w:sz w:val="20"/>
        </w:rPr>
        <w:t>) участники оборота кормов, осуществляющие ввод в оборот таких кормов, наносят средства идентификации на корма и представляют в информационную систему мониторинга сведения о нанесении средств идентификации и ввод</w:t>
      </w:r>
      <w:r>
        <w:rPr>
          <w:rFonts w:ascii="Arial" w:hAnsi="Arial"/>
          <w:sz w:val="20"/>
        </w:rPr>
        <w:t xml:space="preserve">е в оборот кормов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 с 1 октября 2024 г.;</w:t>
      </w:r>
    </w:p>
    <w:p w:rsidR="00424FF5" w:rsidRDefault="00AD5A45">
      <w:pPr>
        <w:spacing w:before="200"/>
        <w:ind w:firstLine="540"/>
        <w:jc w:val="both"/>
        <w:rPr>
          <w:rFonts w:ascii="Arial" w:hAnsi="Arial"/>
          <w:sz w:val="20"/>
        </w:rPr>
      </w:pPr>
      <w:r>
        <w:rPr>
          <w:rFonts w:ascii="Arial" w:hAnsi="Arial"/>
          <w:sz w:val="20"/>
        </w:rPr>
        <w:t xml:space="preserve">б) в отношении влажных кормов для животных (из кодов, относящихся к товарной </w:t>
      </w:r>
      <w:hyperlink r:id="rId22">
        <w:r>
          <w:rPr>
            <w:rStyle w:val="a3"/>
            <w:rFonts w:ascii="Arial" w:hAnsi="Arial"/>
            <w:sz w:val="20"/>
            <w:u w:val="none"/>
          </w:rPr>
          <w:t>позиции 2309</w:t>
        </w:r>
      </w:hyperlink>
      <w:r>
        <w:rPr>
          <w:rFonts w:ascii="Arial" w:hAnsi="Arial"/>
          <w:sz w:val="20"/>
        </w:rPr>
        <w:t xml:space="preserve"> единой Товарной номенклатуры внешнеэкономической деятельности Евразийского экономического союза, и из кодов Общероссийского классификатора продукции по видам экономической деятельности </w:t>
      </w:r>
      <w:hyperlink r:id="rId23">
        <w:r>
          <w:rPr>
            <w:rStyle w:val="a3"/>
            <w:rFonts w:ascii="Arial" w:hAnsi="Arial"/>
            <w:sz w:val="20"/>
            <w:u w:val="none"/>
          </w:rPr>
          <w:t>10.92.10.200</w:t>
        </w:r>
      </w:hyperlink>
      <w:r>
        <w:rPr>
          <w:rFonts w:ascii="Arial" w:hAnsi="Arial"/>
          <w:sz w:val="20"/>
        </w:rPr>
        <w:t xml:space="preserve">, </w:t>
      </w:r>
      <w:hyperlink r:id="rId24">
        <w:r>
          <w:rPr>
            <w:rStyle w:val="a3"/>
            <w:rFonts w:ascii="Arial" w:hAnsi="Arial"/>
            <w:sz w:val="20"/>
            <w:u w:val="none"/>
          </w:rPr>
          <w:t>10.92.10.210</w:t>
        </w:r>
      </w:hyperlink>
      <w:r>
        <w:rPr>
          <w:rFonts w:ascii="Arial" w:hAnsi="Arial"/>
          <w:sz w:val="20"/>
        </w:rPr>
        <w:t xml:space="preserve">, </w:t>
      </w:r>
      <w:hyperlink r:id="rId25">
        <w:r>
          <w:rPr>
            <w:rStyle w:val="a3"/>
            <w:rFonts w:ascii="Arial" w:hAnsi="Arial"/>
            <w:sz w:val="20"/>
            <w:u w:val="none"/>
          </w:rPr>
          <w:t>10.92.10.211</w:t>
        </w:r>
      </w:hyperlink>
      <w:r>
        <w:rPr>
          <w:rFonts w:ascii="Arial" w:hAnsi="Arial"/>
          <w:sz w:val="20"/>
        </w:rPr>
        <w:t xml:space="preserve">, </w:t>
      </w:r>
      <w:hyperlink r:id="rId26">
        <w:r>
          <w:rPr>
            <w:rStyle w:val="a3"/>
            <w:rFonts w:ascii="Arial" w:hAnsi="Arial"/>
            <w:sz w:val="20"/>
            <w:u w:val="none"/>
          </w:rPr>
          <w:t>10.92.10.212</w:t>
        </w:r>
      </w:hyperlink>
      <w:r>
        <w:rPr>
          <w:rFonts w:ascii="Arial" w:hAnsi="Arial"/>
          <w:sz w:val="20"/>
        </w:rPr>
        <w:t xml:space="preserve">, </w:t>
      </w:r>
      <w:hyperlink r:id="rId27">
        <w:r>
          <w:rPr>
            <w:rStyle w:val="a3"/>
            <w:rFonts w:ascii="Arial" w:hAnsi="Arial"/>
            <w:sz w:val="20"/>
            <w:u w:val="none"/>
          </w:rPr>
          <w:t>10.92.10.219</w:t>
        </w:r>
      </w:hyperlink>
      <w:r>
        <w:rPr>
          <w:rFonts w:ascii="Arial" w:hAnsi="Arial"/>
          <w:sz w:val="20"/>
        </w:rPr>
        <w:t xml:space="preserve">, </w:t>
      </w:r>
      <w:hyperlink r:id="rId28">
        <w:r>
          <w:rPr>
            <w:rStyle w:val="a3"/>
            <w:rFonts w:ascii="Arial" w:hAnsi="Arial"/>
            <w:sz w:val="20"/>
            <w:u w:val="none"/>
          </w:rPr>
          <w:t>10.92.10.220</w:t>
        </w:r>
      </w:hyperlink>
      <w:r>
        <w:rPr>
          <w:rFonts w:ascii="Arial" w:hAnsi="Arial"/>
          <w:sz w:val="20"/>
        </w:rPr>
        <w:t xml:space="preserve">, </w:t>
      </w:r>
      <w:hyperlink r:id="rId29">
        <w:r>
          <w:rPr>
            <w:rStyle w:val="a3"/>
            <w:rFonts w:ascii="Arial" w:hAnsi="Arial"/>
            <w:sz w:val="20"/>
            <w:u w:val="none"/>
          </w:rPr>
          <w:t>10.92.10</w:t>
        </w:r>
        <w:r>
          <w:rPr>
            <w:rStyle w:val="a3"/>
            <w:rFonts w:ascii="Arial" w:hAnsi="Arial"/>
            <w:sz w:val="20"/>
            <w:u w:val="none"/>
          </w:rPr>
          <w:t>.290</w:t>
        </w:r>
      </w:hyperlink>
      <w:r>
        <w:rPr>
          <w:rFonts w:ascii="Arial" w:hAnsi="Arial"/>
          <w:sz w:val="20"/>
        </w:rPr>
        <w:t xml:space="preserve">, </w:t>
      </w:r>
      <w:hyperlink r:id="rId30">
        <w:r>
          <w:rPr>
            <w:rStyle w:val="a3"/>
            <w:rFonts w:ascii="Arial" w:hAnsi="Arial"/>
            <w:sz w:val="20"/>
            <w:u w:val="none"/>
          </w:rPr>
          <w:t>10.92.10.291</w:t>
        </w:r>
      </w:hyperlink>
      <w:r>
        <w:rPr>
          <w:rFonts w:ascii="Arial" w:hAnsi="Arial"/>
          <w:sz w:val="20"/>
        </w:rPr>
        <w:t xml:space="preserve">, </w:t>
      </w:r>
      <w:hyperlink r:id="rId31">
        <w:r>
          <w:rPr>
            <w:rStyle w:val="a3"/>
            <w:rFonts w:ascii="Arial" w:hAnsi="Arial"/>
            <w:sz w:val="20"/>
            <w:u w:val="none"/>
          </w:rPr>
          <w:t>10.92.10.292</w:t>
        </w:r>
      </w:hyperlink>
      <w:r>
        <w:rPr>
          <w:rFonts w:ascii="Arial" w:hAnsi="Arial"/>
          <w:sz w:val="20"/>
        </w:rPr>
        <w:t xml:space="preserve">, </w:t>
      </w:r>
      <w:hyperlink r:id="rId32">
        <w:r>
          <w:rPr>
            <w:rStyle w:val="a3"/>
            <w:rFonts w:ascii="Arial" w:hAnsi="Arial"/>
            <w:sz w:val="20"/>
            <w:u w:val="none"/>
          </w:rPr>
          <w:t>10.92.10.299</w:t>
        </w:r>
      </w:hyperlink>
      <w:r>
        <w:rPr>
          <w:rFonts w:ascii="Arial" w:hAnsi="Arial"/>
          <w:sz w:val="20"/>
        </w:rPr>
        <w:t>) участники оборота кормов, осуществляющие ввод в оборот таких кормов, наносят средства идентификации на корма и представляют в информационную систему мониторинга сведения о нанесении средств иден</w:t>
      </w:r>
      <w:r>
        <w:rPr>
          <w:rFonts w:ascii="Arial" w:hAnsi="Arial"/>
          <w:sz w:val="20"/>
        </w:rPr>
        <w:t xml:space="preserve">тификации и вводе в оборот кормов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 с 1 марта 2025 г.;</w:t>
      </w:r>
    </w:p>
    <w:p w:rsidR="00424FF5" w:rsidRDefault="00AD5A45">
      <w:pPr>
        <w:spacing w:before="200"/>
        <w:ind w:firstLine="540"/>
        <w:jc w:val="both"/>
        <w:rPr>
          <w:rFonts w:ascii="Arial" w:hAnsi="Arial"/>
          <w:sz w:val="20"/>
        </w:rPr>
      </w:pPr>
      <w:r>
        <w:rPr>
          <w:rFonts w:ascii="Arial" w:hAnsi="Arial"/>
          <w:sz w:val="20"/>
        </w:rPr>
        <w:t>в) участники оборота кормов, осуществляющие вывод из оборота кормов (как при выводе из оборота при осуществлении расчетов с применением контрольно-кассовой техники, так и иными способами), представляют в информационную систему мониторинга сведения о выводе</w:t>
      </w:r>
      <w:r>
        <w:rPr>
          <w:rFonts w:ascii="Arial" w:hAnsi="Arial"/>
          <w:sz w:val="20"/>
        </w:rPr>
        <w:t xml:space="preserve"> из оборота кормов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 с 1 сентября 2025 г.;</w:t>
      </w:r>
    </w:p>
    <w:p w:rsidR="00424FF5" w:rsidRDefault="00AD5A45">
      <w:pPr>
        <w:spacing w:before="200"/>
        <w:ind w:firstLine="540"/>
        <w:jc w:val="both"/>
        <w:rPr>
          <w:rFonts w:ascii="Arial" w:hAnsi="Arial"/>
          <w:sz w:val="20"/>
        </w:rPr>
      </w:pPr>
      <w:r>
        <w:rPr>
          <w:rFonts w:ascii="Arial" w:hAnsi="Arial"/>
          <w:sz w:val="20"/>
        </w:rPr>
        <w:t>г) участники оборота кормов, осуществляющие оборот кормов, представляют в информационную систему мониторинга сведения о</w:t>
      </w:r>
      <w:r>
        <w:rPr>
          <w:rFonts w:ascii="Arial" w:hAnsi="Arial"/>
          <w:sz w:val="20"/>
        </w:rPr>
        <w:t xml:space="preserve">б обороте кормов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 с 1 сентября 2025 г.;</w:t>
      </w:r>
    </w:p>
    <w:p w:rsidR="00424FF5" w:rsidRDefault="00AD5A45">
      <w:pPr>
        <w:spacing w:before="200"/>
        <w:ind w:firstLine="540"/>
        <w:jc w:val="both"/>
        <w:rPr>
          <w:rFonts w:ascii="Arial" w:hAnsi="Arial"/>
          <w:sz w:val="20"/>
        </w:rPr>
      </w:pPr>
      <w:r>
        <w:rPr>
          <w:rFonts w:ascii="Arial" w:hAnsi="Arial"/>
          <w:sz w:val="20"/>
        </w:rPr>
        <w:t xml:space="preserve">д) участники оборота кормов, подпадающих под действие положений </w:t>
      </w:r>
      <w:hyperlink r:id="rId33">
        <w:r>
          <w:rPr>
            <w:rStyle w:val="a3"/>
            <w:rFonts w:ascii="Arial" w:hAnsi="Arial"/>
            <w:sz w:val="20"/>
            <w:u w:val="none"/>
          </w:rPr>
          <w:t>пунктов 3</w:t>
        </w:r>
      </w:hyperlink>
      <w:r>
        <w:rPr>
          <w:rFonts w:ascii="Arial" w:hAnsi="Arial"/>
          <w:sz w:val="20"/>
        </w:rPr>
        <w:t xml:space="preserve"> и </w:t>
      </w:r>
      <w:hyperlink r:id="rId34">
        <w:r>
          <w:rPr>
            <w:rStyle w:val="a3"/>
            <w:rFonts w:ascii="Arial" w:hAnsi="Arial"/>
            <w:sz w:val="20"/>
            <w:u w:val="none"/>
          </w:rPr>
          <w:t>7 статьи 2</w:t>
        </w:r>
      </w:hyperlink>
      <w:r>
        <w:rPr>
          <w:rFonts w:ascii="Arial" w:hAnsi="Arial"/>
          <w:sz w:val="20"/>
        </w:rPr>
        <w:t xml:space="preserve"> Федерального закона "О применении контрольно-кассовой техники при осуществлении расчетов в Российской Федерации", вп</w:t>
      </w:r>
      <w:r>
        <w:rPr>
          <w:rFonts w:ascii="Arial" w:hAnsi="Arial"/>
          <w:sz w:val="20"/>
        </w:rPr>
        <w:t xml:space="preserve">раве представлять сведения, указанные в </w:t>
      </w:r>
      <w:hyperlink w:anchor="Par389">
        <w:r>
          <w:rPr>
            <w:rStyle w:val="a3"/>
            <w:rFonts w:ascii="Arial" w:hAnsi="Arial"/>
            <w:sz w:val="20"/>
            <w:u w:val="none"/>
          </w:rPr>
          <w:t>разделе VIII</w:t>
        </w:r>
      </w:hyperlink>
      <w:r>
        <w:rPr>
          <w:rFonts w:ascii="Arial" w:hAnsi="Arial"/>
          <w:sz w:val="20"/>
        </w:rPr>
        <w:t xml:space="preserve"> Правил, утвержденных настоящим постановлением, в течение 30 календарных дней:</w:t>
      </w:r>
    </w:p>
    <w:p w:rsidR="00424FF5" w:rsidRDefault="00AD5A45">
      <w:pPr>
        <w:spacing w:before="200"/>
        <w:ind w:firstLine="540"/>
        <w:jc w:val="both"/>
        <w:rPr>
          <w:rFonts w:ascii="Arial" w:hAnsi="Arial"/>
          <w:sz w:val="20"/>
        </w:rPr>
      </w:pPr>
      <w:r>
        <w:rPr>
          <w:rFonts w:ascii="Arial" w:hAnsi="Arial"/>
          <w:sz w:val="20"/>
        </w:rPr>
        <w:t>со дня отгрузки (передачи или приемки) кормов при передаче (приемке) кормов в рамках сделок, пре</w:t>
      </w:r>
      <w:r>
        <w:rPr>
          <w:rFonts w:ascii="Arial" w:hAnsi="Arial"/>
          <w:sz w:val="20"/>
        </w:rPr>
        <w:t>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w:t>
      </w:r>
    </w:p>
    <w:p w:rsidR="00424FF5" w:rsidRDefault="00AD5A45">
      <w:pPr>
        <w:spacing w:before="200"/>
        <w:ind w:firstLine="540"/>
        <w:jc w:val="both"/>
        <w:rPr>
          <w:rFonts w:ascii="Arial" w:hAnsi="Arial"/>
          <w:sz w:val="20"/>
        </w:rPr>
      </w:pPr>
      <w:r>
        <w:rPr>
          <w:rFonts w:ascii="Arial" w:hAnsi="Arial"/>
          <w:sz w:val="20"/>
        </w:rPr>
        <w:t>со дня вывода кормов из оборота при выводе кормов из оборота;</w:t>
      </w:r>
    </w:p>
    <w:p w:rsidR="00424FF5" w:rsidRDefault="00AD5A45">
      <w:pPr>
        <w:spacing w:before="200"/>
        <w:ind w:firstLine="540"/>
        <w:jc w:val="both"/>
        <w:rPr>
          <w:rFonts w:ascii="Arial" w:hAnsi="Arial"/>
          <w:sz w:val="20"/>
        </w:rPr>
      </w:pPr>
      <w:r>
        <w:rPr>
          <w:rFonts w:ascii="Arial" w:hAnsi="Arial"/>
          <w:sz w:val="20"/>
        </w:rPr>
        <w:t xml:space="preserve">со дня </w:t>
      </w:r>
      <w:r>
        <w:rPr>
          <w:rFonts w:ascii="Arial" w:hAnsi="Arial"/>
          <w:sz w:val="20"/>
        </w:rPr>
        <w:t>возврата кормов в оборот в случае возврата такого товара с неповрежденным средством идентификации;</w:t>
      </w:r>
    </w:p>
    <w:p w:rsidR="00424FF5" w:rsidRDefault="00AD5A45">
      <w:pPr>
        <w:spacing w:before="200"/>
        <w:ind w:firstLine="540"/>
        <w:jc w:val="both"/>
        <w:rPr>
          <w:rFonts w:ascii="Arial" w:hAnsi="Arial"/>
          <w:sz w:val="20"/>
        </w:rPr>
      </w:pPr>
      <w:r>
        <w:rPr>
          <w:rFonts w:ascii="Arial" w:hAnsi="Arial"/>
          <w:sz w:val="20"/>
        </w:rPr>
        <w:t xml:space="preserve">со дня внесения изменений в сведения, предусмотренные </w:t>
      </w:r>
      <w:hyperlink w:anchor="Par189">
        <w:r>
          <w:rPr>
            <w:rStyle w:val="a3"/>
            <w:rFonts w:ascii="Arial" w:hAnsi="Arial"/>
            <w:sz w:val="20"/>
            <w:u w:val="none"/>
          </w:rPr>
          <w:t>разделами III</w:t>
        </w:r>
      </w:hyperlink>
      <w:r>
        <w:rPr>
          <w:rFonts w:ascii="Arial" w:hAnsi="Arial"/>
          <w:sz w:val="20"/>
        </w:rPr>
        <w:t xml:space="preserve">, </w:t>
      </w:r>
      <w:hyperlink w:anchor="Par230">
        <w:r>
          <w:rPr>
            <w:rStyle w:val="a3"/>
            <w:rFonts w:ascii="Arial" w:hAnsi="Arial"/>
            <w:sz w:val="20"/>
            <w:u w:val="none"/>
          </w:rPr>
          <w:t>IV</w:t>
        </w:r>
      </w:hyperlink>
      <w:r>
        <w:rPr>
          <w:rFonts w:ascii="Arial" w:hAnsi="Arial"/>
          <w:sz w:val="20"/>
        </w:rPr>
        <w:t xml:space="preserve"> и </w:t>
      </w:r>
      <w:hyperlink w:anchor="Par389">
        <w:r>
          <w:rPr>
            <w:rStyle w:val="a3"/>
            <w:rFonts w:ascii="Arial" w:hAnsi="Arial"/>
            <w:sz w:val="20"/>
            <w:u w:val="none"/>
          </w:rPr>
          <w:t>VIII</w:t>
        </w:r>
      </w:hyperlink>
      <w:r>
        <w:rPr>
          <w:rFonts w:ascii="Arial" w:hAnsi="Arial"/>
          <w:sz w:val="20"/>
        </w:rPr>
        <w:t xml:space="preserve"> Правил, утвержденных настоящим постановлением, в порядке, предусмотренном </w:t>
      </w:r>
      <w:hyperlink w:anchor="Par621">
        <w:r>
          <w:rPr>
            <w:rStyle w:val="a3"/>
            <w:rFonts w:ascii="Arial" w:hAnsi="Arial"/>
            <w:sz w:val="20"/>
            <w:u w:val="none"/>
          </w:rPr>
          <w:t>разделом IX</w:t>
        </w:r>
      </w:hyperlink>
      <w:r>
        <w:rPr>
          <w:rFonts w:ascii="Arial" w:hAnsi="Arial"/>
          <w:sz w:val="20"/>
        </w:rPr>
        <w:t xml:space="preserve"> Правил, утвержденных настоящим постановлением (в случае если в такие сведения были внесены изменения);</w:t>
      </w:r>
    </w:p>
    <w:p w:rsidR="00424FF5" w:rsidRDefault="00AD5A45">
      <w:pPr>
        <w:spacing w:before="200"/>
        <w:ind w:firstLine="540"/>
        <w:jc w:val="both"/>
        <w:rPr>
          <w:rFonts w:ascii="Arial" w:hAnsi="Arial"/>
          <w:sz w:val="20"/>
        </w:rPr>
      </w:pPr>
      <w:r>
        <w:rPr>
          <w:rFonts w:ascii="Arial" w:hAnsi="Arial"/>
          <w:sz w:val="20"/>
        </w:rPr>
        <w:t>е) участники оборота кормов в</w:t>
      </w:r>
      <w:r>
        <w:rPr>
          <w:rFonts w:ascii="Arial" w:hAnsi="Arial"/>
          <w:sz w:val="20"/>
        </w:rPr>
        <w:t xml:space="preserve">праве наносить средства идентификации на корма и представлять в информационную систему мониторинга сведения о нанесении средств идентификации, вводе в оборот, об обороте и о выводе из оборота кормов в соответствии с </w:t>
      </w:r>
      <w:hyperlink w:anchor="Par61">
        <w:r>
          <w:rPr>
            <w:rStyle w:val="a3"/>
            <w:rFonts w:ascii="Arial" w:hAnsi="Arial"/>
            <w:sz w:val="20"/>
            <w:u w:val="none"/>
          </w:rPr>
          <w:t>Правилами</w:t>
        </w:r>
      </w:hyperlink>
      <w:r>
        <w:rPr>
          <w:rFonts w:ascii="Arial" w:hAnsi="Arial"/>
          <w:sz w:val="20"/>
        </w:rPr>
        <w:t>, у</w:t>
      </w:r>
      <w:r>
        <w:rPr>
          <w:rFonts w:ascii="Arial" w:hAnsi="Arial"/>
          <w:sz w:val="20"/>
        </w:rPr>
        <w:t>твержденными настоящим постановлением, с 1 сентября 2024 г.</w:t>
      </w:r>
    </w:p>
    <w:p w:rsidR="00424FF5" w:rsidRDefault="00AD5A45">
      <w:pPr>
        <w:spacing w:before="200"/>
        <w:ind w:firstLine="540"/>
        <w:jc w:val="both"/>
        <w:rPr>
          <w:rFonts w:ascii="Arial" w:hAnsi="Arial"/>
          <w:sz w:val="20"/>
        </w:rPr>
      </w:pPr>
      <w:r>
        <w:rPr>
          <w:rFonts w:ascii="Arial" w:hAnsi="Arial"/>
          <w:sz w:val="20"/>
        </w:rPr>
        <w:t>4. Установить, что на территории Российской Федерации ввод в оборот конкретных видов кормов без нанесения на них средств идентификации и представления в информационную систему мониторинга сведений</w:t>
      </w:r>
      <w:r>
        <w:rPr>
          <w:rFonts w:ascii="Arial" w:hAnsi="Arial"/>
          <w:sz w:val="20"/>
        </w:rPr>
        <w:t xml:space="preserve"> о маркировке кормов средствами идентификации допускается до наступления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средств идентификации на такие корма и представление в информац</w:t>
      </w:r>
      <w:r>
        <w:rPr>
          <w:rFonts w:ascii="Arial" w:hAnsi="Arial"/>
          <w:sz w:val="20"/>
        </w:rPr>
        <w:t>ионную систему мониторинга сведений о нанесении на такие корма средств идентификации и их вводе в оборот становятся обязательными.</w:t>
      </w:r>
    </w:p>
    <w:p w:rsidR="00424FF5" w:rsidRDefault="00AD5A45">
      <w:pPr>
        <w:spacing w:before="200"/>
        <w:ind w:firstLine="540"/>
        <w:jc w:val="both"/>
        <w:rPr>
          <w:rFonts w:ascii="Arial" w:hAnsi="Arial"/>
          <w:sz w:val="20"/>
        </w:rPr>
      </w:pPr>
      <w:r>
        <w:rPr>
          <w:rFonts w:ascii="Arial" w:hAnsi="Arial"/>
          <w:sz w:val="20"/>
        </w:rPr>
        <w:lastRenderedPageBreak/>
        <w:t xml:space="preserve">В течение одного месяца после наступления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настоящег</w:t>
      </w:r>
      <w:r>
        <w:rPr>
          <w:rFonts w:ascii="Arial" w:hAnsi="Arial"/>
          <w:sz w:val="20"/>
        </w:rPr>
        <w:t>о постановления, с которой нанесение средств идентификации на такие корма становится обязательным, допускается выпуск таможенными органами для внутреннего потребления или реимпорта немаркированных кормов, приобретенных ранее соответствующей даты, установле</w:t>
      </w:r>
      <w:r>
        <w:rPr>
          <w:rFonts w:ascii="Arial" w:hAnsi="Arial"/>
          <w:sz w:val="20"/>
        </w:rPr>
        <w:t xml:space="preserve">нной </w:t>
      </w:r>
      <w:hyperlink w:anchor="Par21">
        <w:r>
          <w:rPr>
            <w:rStyle w:val="a3"/>
            <w:rFonts w:ascii="Arial" w:hAnsi="Arial"/>
            <w:sz w:val="20"/>
            <w:u w:val="none"/>
          </w:rPr>
          <w:t>пунктом 3</w:t>
        </w:r>
      </w:hyperlink>
      <w:r>
        <w:rPr>
          <w:rFonts w:ascii="Arial" w:hAnsi="Arial"/>
          <w:sz w:val="20"/>
        </w:rPr>
        <w:t xml:space="preserve"> настоящего постановления.</w:t>
      </w:r>
    </w:p>
    <w:p w:rsidR="00424FF5" w:rsidRDefault="00AD5A45">
      <w:pPr>
        <w:spacing w:before="200"/>
        <w:ind w:firstLine="540"/>
        <w:jc w:val="both"/>
        <w:rPr>
          <w:rFonts w:ascii="Arial" w:hAnsi="Arial"/>
          <w:sz w:val="20"/>
        </w:rPr>
      </w:pPr>
      <w:r>
        <w:rPr>
          <w:rFonts w:ascii="Arial" w:hAnsi="Arial"/>
          <w:sz w:val="20"/>
        </w:rPr>
        <w:t xml:space="preserve">При наличии по состоянию на соответствующую дату, установленную </w:t>
      </w:r>
      <w:hyperlink w:anchor="Par21">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средств идентификации на такие корма ст</w:t>
      </w:r>
      <w:r>
        <w:rPr>
          <w:rFonts w:ascii="Arial" w:hAnsi="Arial"/>
          <w:sz w:val="20"/>
        </w:rPr>
        <w:t>ановится обязательным, на территории Российской Федерации нереализованных кормов, произведенных или ввезенных на территорию Российской Федерации до соответствующей даты, реализация таких кормов без маркировки средствами идентификации допускается до окончан</w:t>
      </w:r>
      <w:r>
        <w:rPr>
          <w:rFonts w:ascii="Arial" w:hAnsi="Arial"/>
          <w:sz w:val="20"/>
        </w:rPr>
        <w:t>ия срока годности этих кормов.</w:t>
      </w:r>
      <w:bookmarkStart w:id="4" w:name="Par34"/>
    </w:p>
    <w:p w:rsidR="00424FF5" w:rsidRDefault="00AD5A45">
      <w:pPr>
        <w:spacing w:before="200"/>
        <w:ind w:firstLine="540"/>
        <w:jc w:val="both"/>
        <w:rPr>
          <w:rFonts w:ascii="Arial" w:hAnsi="Arial"/>
          <w:sz w:val="20"/>
        </w:rPr>
      </w:pPr>
      <w:r>
        <w:rPr>
          <w:rFonts w:ascii="Arial" w:hAnsi="Arial"/>
          <w:sz w:val="20"/>
        </w:rPr>
        <w:t xml:space="preserve">5. Регистрация в информационной системе, используемой в целях проведения эксперимента в соответствии с </w:t>
      </w:r>
      <w:hyperlink r:id="rId35">
        <w:r>
          <w:rPr>
            <w:rStyle w:val="a3"/>
            <w:rFonts w:ascii="Arial" w:hAnsi="Arial"/>
            <w:sz w:val="20"/>
            <w:u w:val="none"/>
          </w:rPr>
          <w:t>постановлением</w:t>
        </w:r>
      </w:hyperlink>
      <w:r>
        <w:rPr>
          <w:rFonts w:ascii="Arial" w:hAnsi="Arial"/>
          <w:sz w:val="20"/>
        </w:rPr>
        <w:t xml:space="preserve"> Правительства Российской Фед</w:t>
      </w:r>
      <w:r>
        <w:rPr>
          <w:rFonts w:ascii="Arial" w:hAnsi="Arial"/>
          <w:sz w:val="20"/>
        </w:rPr>
        <w:t>ерации от 21 декабря 2023 г. N 2220 "О проведении на территории Российской Федерации эксперимента по маркировке средствами идентификации упакованных в потребительскую упаковку кормов для животных" (далее - эксперимент), юридических лиц и индивидуальных пре</w:t>
      </w:r>
      <w:r>
        <w:rPr>
          <w:rFonts w:ascii="Arial" w:hAnsi="Arial"/>
          <w:sz w:val="20"/>
        </w:rPr>
        <w:t xml:space="preserve">дпринимателей, которые по состоянию на 31 августа 2024 г. являлись участниками эксперимента, приравнивается к регистрации в информационной системе мониторинга в соответствии с </w:t>
      </w:r>
      <w:hyperlink w:anchor="Par17">
        <w:r>
          <w:rPr>
            <w:rStyle w:val="a3"/>
            <w:rFonts w:ascii="Arial" w:hAnsi="Arial"/>
            <w:sz w:val="20"/>
            <w:u w:val="none"/>
          </w:rPr>
          <w:t>подпунктом "а" пункта 2</w:t>
        </w:r>
      </w:hyperlink>
      <w:r>
        <w:rPr>
          <w:rFonts w:ascii="Arial" w:hAnsi="Arial"/>
          <w:sz w:val="20"/>
        </w:rPr>
        <w:t xml:space="preserve"> настоящего постановления.</w:t>
      </w:r>
    </w:p>
    <w:p w:rsidR="00424FF5" w:rsidRDefault="00AD5A45">
      <w:pPr>
        <w:spacing w:before="200"/>
        <w:ind w:firstLine="540"/>
        <w:jc w:val="both"/>
        <w:rPr>
          <w:rFonts w:ascii="Arial" w:hAnsi="Arial"/>
          <w:sz w:val="20"/>
        </w:rPr>
      </w:pPr>
      <w:r>
        <w:rPr>
          <w:rFonts w:ascii="Arial" w:hAnsi="Arial"/>
          <w:sz w:val="20"/>
        </w:rPr>
        <w:t xml:space="preserve">В </w:t>
      </w:r>
      <w:r>
        <w:rPr>
          <w:rFonts w:ascii="Arial" w:hAnsi="Arial"/>
          <w:sz w:val="20"/>
        </w:rPr>
        <w:t>случае если сведения, представленные в рамках эксперимента участниками оборота кормов в информационную систему, в которой осуществлялось информационное обеспечение проведения эксперимента, не отвечают требованиям Правил, утвержденных настоящим постановлени</w:t>
      </w:r>
      <w:r>
        <w:rPr>
          <w:rFonts w:ascii="Arial" w:hAnsi="Arial"/>
          <w:sz w:val="20"/>
        </w:rPr>
        <w:t xml:space="preserve">ем, участники оборота кормов представляют в информационную систему мониторинга недостающие и (или) актуальные сведения до наступления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w:t>
      </w:r>
      <w:r>
        <w:rPr>
          <w:rFonts w:ascii="Arial" w:hAnsi="Arial"/>
          <w:sz w:val="20"/>
        </w:rPr>
        <w:t>едств идентификации на такие корма становится обязательным.</w:t>
      </w:r>
    </w:p>
    <w:p w:rsidR="00424FF5" w:rsidRDefault="00AD5A45">
      <w:pPr>
        <w:spacing w:before="200"/>
        <w:ind w:firstLine="540"/>
        <w:jc w:val="both"/>
        <w:rPr>
          <w:rFonts w:ascii="Arial" w:hAnsi="Arial"/>
          <w:sz w:val="20"/>
        </w:rPr>
      </w:pPr>
      <w:r>
        <w:rPr>
          <w:rFonts w:ascii="Arial" w:hAnsi="Arial"/>
          <w:sz w:val="20"/>
        </w:rPr>
        <w:t>6. Установить, что оператор информационной системы мониторинга обеспечивает:</w:t>
      </w:r>
    </w:p>
    <w:p w:rsidR="00424FF5" w:rsidRDefault="00AD5A45">
      <w:pPr>
        <w:spacing w:before="200"/>
        <w:ind w:firstLine="540"/>
        <w:jc w:val="both"/>
        <w:rPr>
          <w:rFonts w:ascii="Arial" w:hAnsi="Arial"/>
          <w:sz w:val="20"/>
        </w:rPr>
      </w:pPr>
      <w:r>
        <w:rPr>
          <w:rFonts w:ascii="Arial" w:hAnsi="Arial"/>
          <w:sz w:val="20"/>
        </w:rPr>
        <w:t>а) предоставление участникам оборота кормов удаленного доступа к устройствам регистрации эмиссии, размещенным в инфраст</w:t>
      </w:r>
      <w:r>
        <w:rPr>
          <w:rFonts w:ascii="Arial" w:hAnsi="Arial"/>
          <w:sz w:val="20"/>
        </w:rPr>
        <w:t xml:space="preserve">руктуре информационной системы мониторинга, на условиях, предусмотренных </w:t>
      </w:r>
      <w:hyperlink w:anchor="Par61">
        <w:r>
          <w:rPr>
            <w:rStyle w:val="a3"/>
            <w:rFonts w:ascii="Arial" w:hAnsi="Arial"/>
            <w:sz w:val="20"/>
            <w:u w:val="none"/>
          </w:rPr>
          <w:t>Правилами</w:t>
        </w:r>
      </w:hyperlink>
      <w:r>
        <w:rPr>
          <w:rFonts w:ascii="Arial" w:hAnsi="Arial"/>
          <w:sz w:val="20"/>
        </w:rPr>
        <w:t xml:space="preserve">, утвержденными настоящим постановлением, не позднее 30 календарных дней со дня получения от участников оборота кормов, зарегистрированных в </w:t>
      </w:r>
      <w:r>
        <w:rPr>
          <w:rFonts w:ascii="Arial" w:hAnsi="Arial"/>
          <w:sz w:val="20"/>
        </w:rPr>
        <w:t>информационной системе мониторинга, заявки на предоставление удаленного доступа к устройству регистрации эмиссии в электронной форме;</w:t>
      </w:r>
    </w:p>
    <w:p w:rsidR="00424FF5" w:rsidRDefault="00AD5A45">
      <w:pPr>
        <w:spacing w:before="200"/>
        <w:ind w:firstLine="540"/>
        <w:jc w:val="both"/>
        <w:rPr>
          <w:rFonts w:ascii="Arial" w:hAnsi="Arial"/>
          <w:sz w:val="20"/>
        </w:rPr>
      </w:pPr>
      <w:r>
        <w:rPr>
          <w:rFonts w:ascii="Arial" w:hAnsi="Arial"/>
          <w:sz w:val="20"/>
        </w:rPr>
        <w:t>б) организацию тестирования информационного взаимодействия программно-аппаратных средств участников оборота кормов и инфор</w:t>
      </w:r>
      <w:r>
        <w:rPr>
          <w:rFonts w:ascii="Arial" w:hAnsi="Arial"/>
          <w:sz w:val="20"/>
        </w:rPr>
        <w:t>мационной системы мониторинга не позднее 30 календарных дней со дня получения от участников оборота кормов,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w:t>
      </w:r>
      <w:r>
        <w:rPr>
          <w:rFonts w:ascii="Arial" w:hAnsi="Arial"/>
          <w:sz w:val="20"/>
        </w:rPr>
        <w:t>инга.</w:t>
      </w:r>
    </w:p>
    <w:p w:rsidR="00424FF5" w:rsidRDefault="00AD5A45">
      <w:pPr>
        <w:spacing w:before="200"/>
        <w:ind w:firstLine="540"/>
        <w:jc w:val="both"/>
        <w:rPr>
          <w:rFonts w:ascii="Arial" w:hAnsi="Arial"/>
          <w:sz w:val="20"/>
        </w:rPr>
      </w:pPr>
      <w:r>
        <w:rPr>
          <w:rFonts w:ascii="Arial" w:hAnsi="Arial"/>
          <w:sz w:val="20"/>
        </w:rPr>
        <w:t xml:space="preserve">7. Действие настоящего постановления не распространяется на корма, на которые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 и международными договорами Российской Федерации не распространяются требова</w:t>
      </w:r>
      <w:r>
        <w:rPr>
          <w:rFonts w:ascii="Arial" w:hAnsi="Arial"/>
          <w:sz w:val="20"/>
        </w:rPr>
        <w:t>ния к обязательной маркировке средствами идентификации.</w:t>
      </w:r>
    </w:p>
    <w:p w:rsidR="00424FF5" w:rsidRDefault="00AD5A45">
      <w:pPr>
        <w:spacing w:before="200"/>
        <w:ind w:firstLine="540"/>
        <w:jc w:val="both"/>
        <w:rPr>
          <w:rFonts w:ascii="Arial" w:hAnsi="Arial"/>
          <w:sz w:val="20"/>
        </w:rPr>
      </w:pPr>
      <w:r>
        <w:rPr>
          <w:rFonts w:ascii="Arial" w:hAnsi="Arial"/>
          <w:sz w:val="20"/>
        </w:rPr>
        <w:t xml:space="preserve">8. Установить, что с наступлением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средств идентификации на соответствующие виды </w:t>
      </w:r>
      <w:r>
        <w:rPr>
          <w:rFonts w:ascii="Arial" w:hAnsi="Arial"/>
          <w:sz w:val="20"/>
        </w:rPr>
        <w:t xml:space="preserve">кормов становится обязательным, предоставление участнику оборота кормов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w:t>
      </w:r>
    </w:p>
    <w:p w:rsidR="00424FF5" w:rsidRDefault="00AD5A45">
      <w:pPr>
        <w:spacing w:before="200"/>
        <w:ind w:firstLine="540"/>
        <w:jc w:val="both"/>
        <w:rPr>
          <w:rFonts w:ascii="Arial" w:hAnsi="Arial"/>
          <w:sz w:val="20"/>
        </w:rPr>
      </w:pPr>
      <w:r>
        <w:rPr>
          <w:rFonts w:ascii="Arial" w:hAnsi="Arial"/>
          <w:sz w:val="20"/>
        </w:rPr>
        <w:t xml:space="preserve">По решению участника оборота кормов предоставление ему кодов маркировки, необходимых для формирования средств идентификации, может осуществляться оператором информационной системы мониторинга до </w:t>
      </w:r>
      <w:r>
        <w:rPr>
          <w:rFonts w:ascii="Arial" w:hAnsi="Arial"/>
          <w:sz w:val="20"/>
        </w:rPr>
        <w:t xml:space="preserve">наступления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средств идентификации на соответствующие виды кормов становится обязательным. Такие коды маркировки предоставляются оператор</w:t>
      </w:r>
      <w:r>
        <w:rPr>
          <w:rFonts w:ascii="Arial" w:hAnsi="Arial"/>
          <w:sz w:val="20"/>
        </w:rPr>
        <w:t xml:space="preserve">ом информационной системы мониторинга бесплатно. При этом участник оборота кормов, </w:t>
      </w:r>
      <w:r>
        <w:rPr>
          <w:rFonts w:ascii="Arial" w:hAnsi="Arial"/>
          <w:sz w:val="20"/>
        </w:rPr>
        <w:lastRenderedPageBreak/>
        <w:t xml:space="preserve">получивший бесплатные коды маркировки, обеспечивает их преобразование в средства идентификации и представляет в информационную систему мониторинга отчет о нанесении средств </w:t>
      </w:r>
      <w:r>
        <w:rPr>
          <w:rFonts w:ascii="Arial" w:hAnsi="Arial"/>
          <w:sz w:val="20"/>
        </w:rPr>
        <w:t xml:space="preserve">идентификации и сведения о вводе в оборот кормов до наступления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средств идентификации на соответствующие виды кормов становится обязател</w:t>
      </w:r>
      <w:r>
        <w:rPr>
          <w:rFonts w:ascii="Arial" w:hAnsi="Arial"/>
          <w:sz w:val="20"/>
        </w:rPr>
        <w:t>ьным. Оператор информационной системы мониторинга вносит в информационную систему мониторинга информацию о нанесении средств идентификации, указанную участником оборота кормов в отчете о нанесении средств идентификации, после получения указанного отчета. Т</w:t>
      </w:r>
      <w:r>
        <w:rPr>
          <w:rFonts w:ascii="Arial" w:hAnsi="Arial"/>
          <w:sz w:val="20"/>
        </w:rPr>
        <w:t>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участником оборота к</w:t>
      </w:r>
      <w:r>
        <w:rPr>
          <w:rFonts w:ascii="Arial" w:hAnsi="Arial"/>
          <w:sz w:val="20"/>
        </w:rPr>
        <w:t>ормов в отчете о нанесении средств идентификации.</w:t>
      </w:r>
    </w:p>
    <w:p w:rsidR="00424FF5" w:rsidRDefault="00AD5A45">
      <w:pPr>
        <w:spacing w:before="200"/>
        <w:ind w:firstLine="540"/>
        <w:jc w:val="both"/>
        <w:rPr>
          <w:rFonts w:ascii="Arial" w:hAnsi="Arial"/>
          <w:sz w:val="20"/>
        </w:rPr>
      </w:pPr>
      <w:r>
        <w:rPr>
          <w:rFonts w:ascii="Arial" w:hAnsi="Arial"/>
          <w:sz w:val="20"/>
        </w:rPr>
        <w:t>В случае если участник оборота кормов, получивший бесплатные коды маркировки, не обеспечил их преобразование в средства идентификации и не представил в информационную систему мониторинга отчет о нанесении с</w:t>
      </w:r>
      <w:r>
        <w:rPr>
          <w:rFonts w:ascii="Arial" w:hAnsi="Arial"/>
          <w:sz w:val="20"/>
        </w:rPr>
        <w:t xml:space="preserve">редств идентификации и сведения о вводе в оборот кормов до наступления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средств идентификации на соответствующие виды кормов становится о</w:t>
      </w:r>
      <w:r>
        <w:rPr>
          <w:rFonts w:ascii="Arial" w:hAnsi="Arial"/>
          <w:sz w:val="20"/>
        </w:rPr>
        <w:t xml:space="preserve">бязательным, такие коды маркировки оплачиваются участником оборота кормов или аннулируются в соответствии с </w:t>
      </w:r>
      <w:hyperlink w:anchor="Par61">
        <w:r>
          <w:rPr>
            <w:rStyle w:val="a3"/>
            <w:rFonts w:ascii="Arial" w:hAnsi="Arial"/>
            <w:sz w:val="20"/>
            <w:u w:val="none"/>
          </w:rPr>
          <w:t>Правилами</w:t>
        </w:r>
      </w:hyperlink>
      <w:r>
        <w:rPr>
          <w:rFonts w:ascii="Arial" w:hAnsi="Arial"/>
          <w:sz w:val="20"/>
        </w:rPr>
        <w:t>, утвержденными настоящим постановлением.</w:t>
      </w:r>
    </w:p>
    <w:p w:rsidR="00424FF5" w:rsidRDefault="00AD5A45">
      <w:pPr>
        <w:spacing w:before="200"/>
        <w:ind w:firstLine="540"/>
        <w:jc w:val="both"/>
        <w:rPr>
          <w:rFonts w:ascii="Arial" w:hAnsi="Arial"/>
          <w:sz w:val="20"/>
        </w:rPr>
      </w:pPr>
      <w:r>
        <w:rPr>
          <w:rFonts w:ascii="Arial" w:hAnsi="Arial"/>
          <w:sz w:val="20"/>
        </w:rPr>
        <w:t>9. Министерству промышленности и торговли Российской Федерации провес</w:t>
      </w:r>
      <w:r>
        <w:rPr>
          <w:rFonts w:ascii="Arial" w:hAnsi="Arial"/>
          <w:sz w:val="20"/>
        </w:rPr>
        <w:t>ти в 2027 году оценку применения обязательных требований, вводимых настоящим постановлением.</w:t>
      </w:r>
    </w:p>
    <w:p w:rsidR="00424FF5" w:rsidRDefault="00AD5A45">
      <w:pPr>
        <w:spacing w:before="200"/>
        <w:ind w:firstLine="540"/>
        <w:jc w:val="both"/>
        <w:rPr>
          <w:rFonts w:ascii="Arial" w:hAnsi="Arial"/>
          <w:sz w:val="20"/>
        </w:rPr>
      </w:pPr>
      <w:r>
        <w:rPr>
          <w:rFonts w:ascii="Arial" w:hAnsi="Arial"/>
          <w:sz w:val="20"/>
        </w:rPr>
        <w:t xml:space="preserve">10. Министерству промышленности и торговли Российской Федерации совместно с уполномоченными федеральными органами исполнительной власти разработать и не позднее 1 </w:t>
      </w:r>
      <w:r>
        <w:rPr>
          <w:rFonts w:ascii="Arial" w:hAnsi="Arial"/>
          <w:sz w:val="20"/>
        </w:rPr>
        <w:t xml:space="preserve">октября 2024 г. внести в Правительство Российской Федерации в установленном порядке проект акта Правительства Российской Федерации о внесении изменений в </w:t>
      </w:r>
      <w:hyperlink r:id="rId36">
        <w:r>
          <w:rPr>
            <w:rStyle w:val="a3"/>
            <w:rFonts w:ascii="Arial" w:hAnsi="Arial"/>
            <w:sz w:val="20"/>
            <w:u w:val="none"/>
          </w:rPr>
          <w:t>перечень</w:t>
        </w:r>
      </w:hyperlink>
      <w:r>
        <w:rPr>
          <w:rFonts w:ascii="Arial" w:hAnsi="Arial"/>
          <w:sz w:val="20"/>
        </w:rPr>
        <w:t xml:space="preserve"> пок</w:t>
      </w:r>
      <w:r>
        <w:rPr>
          <w:rFonts w:ascii="Arial" w:hAnsi="Arial"/>
          <w:sz w:val="20"/>
        </w:rPr>
        <w:t>азателей оценки эффективности работы федеральных органов исполнительной власти с использованием данных и инструментов государственной информационной системы мониторинга за оборотом товаров, подлежащих обязательной маркировке средствами идентификации, федер</w:t>
      </w:r>
      <w:r>
        <w:rPr>
          <w:rFonts w:ascii="Arial" w:hAnsi="Arial"/>
          <w:sz w:val="20"/>
        </w:rPr>
        <w:t>альной государственной информационной системы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w:t>
      </w:r>
      <w:r>
        <w:rPr>
          <w:rFonts w:ascii="Arial" w:hAnsi="Arial"/>
          <w:sz w:val="20"/>
        </w:rPr>
        <w:t>тификации в соответствии с методиками расчета и предельными значениями таких показателей, утвержденный распоряжением Правительства Российской Федерации от 15 февраля 2023 г. N 345-р, в части кормов.</w:t>
      </w:r>
    </w:p>
    <w:p w:rsidR="00424FF5" w:rsidRDefault="00AD5A45">
      <w:pPr>
        <w:spacing w:before="200"/>
        <w:ind w:firstLine="540"/>
        <w:jc w:val="both"/>
        <w:rPr>
          <w:rFonts w:ascii="Arial" w:hAnsi="Arial"/>
          <w:sz w:val="20"/>
        </w:rPr>
      </w:pPr>
      <w:r>
        <w:rPr>
          <w:rFonts w:ascii="Arial" w:hAnsi="Arial"/>
          <w:sz w:val="20"/>
        </w:rPr>
        <w:t xml:space="preserve">11. Настоящее постановление вступает в силу с 1 сентября </w:t>
      </w:r>
      <w:r>
        <w:rPr>
          <w:rFonts w:ascii="Arial" w:hAnsi="Arial"/>
          <w:sz w:val="20"/>
        </w:rPr>
        <w:t>2024 г.</w:t>
      </w:r>
    </w:p>
    <w:p w:rsidR="00424FF5" w:rsidRDefault="00424FF5">
      <w:pPr>
        <w:ind w:firstLine="540"/>
        <w:jc w:val="both"/>
        <w:rPr>
          <w:rFonts w:ascii="Arial" w:hAnsi="Arial"/>
          <w:sz w:val="20"/>
        </w:rPr>
      </w:pPr>
    </w:p>
    <w:p w:rsidR="00424FF5" w:rsidRDefault="00AD5A45">
      <w:pPr>
        <w:jc w:val="right"/>
        <w:rPr>
          <w:rFonts w:ascii="Arial" w:hAnsi="Arial"/>
          <w:sz w:val="20"/>
        </w:rPr>
      </w:pPr>
      <w:r>
        <w:rPr>
          <w:rFonts w:ascii="Arial" w:hAnsi="Arial"/>
          <w:sz w:val="20"/>
        </w:rPr>
        <w:t>Председатель Правительства</w:t>
      </w:r>
    </w:p>
    <w:p w:rsidR="00424FF5" w:rsidRDefault="00AD5A45">
      <w:pPr>
        <w:jc w:val="right"/>
        <w:rPr>
          <w:rFonts w:ascii="Arial" w:hAnsi="Arial"/>
          <w:sz w:val="20"/>
        </w:rPr>
      </w:pPr>
      <w:r>
        <w:rPr>
          <w:rFonts w:ascii="Arial" w:hAnsi="Arial"/>
          <w:sz w:val="20"/>
        </w:rPr>
        <w:t>Российской Федерации</w:t>
      </w:r>
    </w:p>
    <w:p w:rsidR="00424FF5" w:rsidRDefault="00AD5A45">
      <w:pPr>
        <w:jc w:val="right"/>
        <w:rPr>
          <w:rFonts w:ascii="Arial" w:hAnsi="Arial"/>
          <w:sz w:val="20"/>
        </w:rPr>
      </w:pPr>
      <w:r>
        <w:rPr>
          <w:rFonts w:ascii="Arial" w:hAnsi="Arial"/>
          <w:sz w:val="20"/>
        </w:rPr>
        <w:t>М.МИШУСТИН</w:t>
      </w:r>
    </w:p>
    <w:p w:rsidR="00424FF5" w:rsidRDefault="00424FF5">
      <w:pPr>
        <w:jc w:val="right"/>
        <w:rPr>
          <w:rFonts w:ascii="Arial" w:hAnsi="Arial"/>
          <w:sz w:val="20"/>
        </w:rPr>
      </w:pPr>
    </w:p>
    <w:p w:rsidR="00424FF5" w:rsidRDefault="00424FF5">
      <w:pPr>
        <w:jc w:val="right"/>
        <w:rPr>
          <w:rFonts w:ascii="Arial" w:hAnsi="Arial"/>
          <w:sz w:val="20"/>
        </w:rPr>
      </w:pPr>
    </w:p>
    <w:p w:rsidR="00424FF5" w:rsidRDefault="00424FF5">
      <w:pPr>
        <w:jc w:val="right"/>
        <w:rPr>
          <w:rFonts w:ascii="Arial" w:hAnsi="Arial"/>
          <w:sz w:val="20"/>
        </w:rPr>
      </w:pPr>
    </w:p>
    <w:p w:rsidR="00424FF5" w:rsidRDefault="00424FF5">
      <w:pPr>
        <w:jc w:val="right"/>
        <w:rPr>
          <w:rFonts w:ascii="Arial" w:hAnsi="Arial"/>
          <w:sz w:val="20"/>
        </w:rPr>
      </w:pPr>
    </w:p>
    <w:p w:rsidR="00424FF5" w:rsidRDefault="00424FF5">
      <w:pPr>
        <w:ind w:firstLine="540"/>
        <w:jc w:val="both"/>
        <w:rPr>
          <w:rFonts w:ascii="Arial" w:hAnsi="Arial"/>
          <w:sz w:val="20"/>
        </w:rPr>
      </w:pPr>
    </w:p>
    <w:p w:rsidR="00424FF5" w:rsidRDefault="00AD5A45">
      <w:pPr>
        <w:jc w:val="right"/>
        <w:outlineLvl w:val="0"/>
        <w:rPr>
          <w:rFonts w:ascii="Arial" w:hAnsi="Arial"/>
          <w:sz w:val="20"/>
        </w:rPr>
      </w:pPr>
      <w:r>
        <w:rPr>
          <w:rFonts w:ascii="Arial" w:hAnsi="Arial"/>
          <w:sz w:val="20"/>
        </w:rPr>
        <w:t>Утверждены</w:t>
      </w:r>
    </w:p>
    <w:p w:rsidR="00424FF5" w:rsidRDefault="00AD5A45">
      <w:pPr>
        <w:jc w:val="right"/>
        <w:rPr>
          <w:rFonts w:ascii="Arial" w:hAnsi="Arial"/>
          <w:sz w:val="20"/>
        </w:rPr>
      </w:pPr>
      <w:r>
        <w:rPr>
          <w:rFonts w:ascii="Arial" w:hAnsi="Arial"/>
          <w:sz w:val="20"/>
        </w:rPr>
        <w:t>постановлением Правительства</w:t>
      </w:r>
    </w:p>
    <w:p w:rsidR="00424FF5" w:rsidRDefault="00AD5A45">
      <w:pPr>
        <w:jc w:val="right"/>
        <w:rPr>
          <w:rFonts w:ascii="Arial" w:hAnsi="Arial"/>
          <w:sz w:val="20"/>
        </w:rPr>
      </w:pPr>
      <w:r>
        <w:rPr>
          <w:rFonts w:ascii="Arial" w:hAnsi="Arial"/>
          <w:sz w:val="20"/>
        </w:rPr>
        <w:t>Российской Федерации</w:t>
      </w:r>
    </w:p>
    <w:p w:rsidR="00424FF5" w:rsidRDefault="00AD5A45">
      <w:pPr>
        <w:jc w:val="right"/>
        <w:rPr>
          <w:rFonts w:ascii="Arial" w:hAnsi="Arial"/>
          <w:sz w:val="20"/>
        </w:rPr>
      </w:pPr>
      <w:r>
        <w:rPr>
          <w:rFonts w:ascii="Arial" w:hAnsi="Arial"/>
          <w:sz w:val="20"/>
        </w:rPr>
        <w:t>от 27 мая 2024 г. N 674</w:t>
      </w:r>
    </w:p>
    <w:p w:rsidR="00424FF5" w:rsidRDefault="00424FF5">
      <w:pPr>
        <w:jc w:val="right"/>
        <w:rPr>
          <w:rFonts w:ascii="Arial" w:hAnsi="Arial"/>
          <w:sz w:val="20"/>
        </w:rPr>
      </w:pPr>
    </w:p>
    <w:p w:rsidR="00424FF5" w:rsidRDefault="00AD5A45">
      <w:pPr>
        <w:jc w:val="center"/>
        <w:rPr>
          <w:rFonts w:ascii="Arial" w:hAnsi="Arial"/>
          <w:b/>
          <w:sz w:val="20"/>
        </w:rPr>
      </w:pPr>
      <w:r>
        <w:rPr>
          <w:rFonts w:ascii="Arial" w:hAnsi="Arial"/>
          <w:b/>
          <w:sz w:val="20"/>
        </w:rPr>
        <w:t>ПРАВИЛА</w:t>
      </w:r>
      <w:bookmarkStart w:id="5" w:name="Par61"/>
    </w:p>
    <w:p w:rsidR="00424FF5" w:rsidRDefault="00AD5A45">
      <w:pPr>
        <w:jc w:val="center"/>
        <w:rPr>
          <w:rFonts w:ascii="Arial" w:hAnsi="Arial"/>
          <w:b/>
          <w:sz w:val="20"/>
        </w:rPr>
      </w:pPr>
      <w:r>
        <w:rPr>
          <w:rFonts w:ascii="Arial" w:hAnsi="Arial"/>
          <w:b/>
          <w:sz w:val="20"/>
        </w:rPr>
        <w:t>МАРКИРОВКИ УПАКОВАННЫХ В ПОТРЕБИТЕЛЬСКУЮ УПАКОВКУ</w:t>
      </w:r>
    </w:p>
    <w:p w:rsidR="00424FF5" w:rsidRDefault="00AD5A45">
      <w:pPr>
        <w:jc w:val="center"/>
        <w:rPr>
          <w:rFonts w:ascii="Arial" w:hAnsi="Arial"/>
          <w:b/>
          <w:sz w:val="20"/>
        </w:rPr>
      </w:pPr>
      <w:r>
        <w:rPr>
          <w:rFonts w:ascii="Arial" w:hAnsi="Arial"/>
          <w:b/>
          <w:sz w:val="20"/>
        </w:rPr>
        <w:t xml:space="preserve">КОРМОВ ДЛЯ ЖИВОТНЫХ СРЕДСТВАМИ </w:t>
      </w:r>
      <w:r>
        <w:rPr>
          <w:rFonts w:ascii="Arial" w:hAnsi="Arial"/>
          <w:b/>
          <w:sz w:val="20"/>
        </w:rPr>
        <w:t>ИДЕНТИФИКАЦИИ</w:t>
      </w:r>
    </w:p>
    <w:p w:rsidR="00424FF5" w:rsidRDefault="00424FF5">
      <w:pPr>
        <w:jc w:val="center"/>
        <w:rPr>
          <w:rFonts w:ascii="Arial" w:hAnsi="Arial"/>
          <w:sz w:val="20"/>
        </w:rPr>
      </w:pPr>
    </w:p>
    <w:p w:rsidR="00424FF5" w:rsidRDefault="00AD5A45">
      <w:pPr>
        <w:jc w:val="center"/>
        <w:outlineLvl w:val="1"/>
        <w:rPr>
          <w:rFonts w:ascii="Arial" w:hAnsi="Arial"/>
          <w:b/>
          <w:sz w:val="20"/>
        </w:rPr>
      </w:pPr>
      <w:r>
        <w:rPr>
          <w:rFonts w:ascii="Arial" w:hAnsi="Arial"/>
          <w:b/>
          <w:sz w:val="20"/>
        </w:rPr>
        <w:t>I. Общие положения</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1. Настоящие Правила определяют порядок маркировки упакованных в потребительскую упаковку кормов для животных, подлежащих обязательной маркировке средствами идентификации, требования к участникам оборота упакованных в пот</w:t>
      </w:r>
      <w:r>
        <w:rPr>
          <w:rFonts w:ascii="Arial" w:hAnsi="Arial"/>
          <w:sz w:val="20"/>
        </w:rPr>
        <w:t xml:space="preserve">ребительскую упаковку кормов для животных, порядок информационного обмена участников оборота упакованных в </w:t>
      </w:r>
      <w:r>
        <w:rPr>
          <w:rFonts w:ascii="Arial" w:hAnsi="Arial"/>
          <w:sz w:val="20"/>
        </w:rPr>
        <w:lastRenderedPageBreak/>
        <w:t>потребительскую упаковку кормов для животных с государственной информационной системой мониторинга за оборотом товаров, подлежащих обязательной марки</w:t>
      </w:r>
      <w:r>
        <w:rPr>
          <w:rFonts w:ascii="Arial" w:hAnsi="Arial"/>
          <w:sz w:val="20"/>
        </w:rPr>
        <w:t>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упакованных в потребительскую упаковку кормов для животных сведений в информационную систе</w:t>
      </w:r>
      <w:r>
        <w:rPr>
          <w:rFonts w:ascii="Arial" w:hAnsi="Arial"/>
          <w:sz w:val="20"/>
        </w:rPr>
        <w:t>му мониторинга о вводе в оборот, об обороте и о выводе из оборота упакованных в потребительскую упаковку кормов для животных.</w:t>
      </w:r>
    </w:p>
    <w:p w:rsidR="00424FF5" w:rsidRDefault="00AD5A45">
      <w:pPr>
        <w:spacing w:before="200"/>
        <w:ind w:firstLine="540"/>
        <w:jc w:val="both"/>
        <w:rPr>
          <w:rFonts w:ascii="Arial" w:hAnsi="Arial"/>
          <w:sz w:val="20"/>
        </w:rPr>
      </w:pPr>
      <w:r>
        <w:rPr>
          <w:rFonts w:ascii="Arial" w:hAnsi="Arial"/>
          <w:sz w:val="20"/>
        </w:rPr>
        <w:t>2. Понятия, используемые в настоящих Правилах, означают следующее:</w:t>
      </w:r>
    </w:p>
    <w:p w:rsidR="00424FF5" w:rsidRDefault="00AD5A45">
      <w:pPr>
        <w:spacing w:before="200"/>
        <w:ind w:firstLine="540"/>
        <w:jc w:val="both"/>
        <w:rPr>
          <w:rFonts w:ascii="Arial" w:hAnsi="Arial"/>
          <w:sz w:val="20"/>
        </w:rPr>
      </w:pPr>
      <w:r>
        <w:rPr>
          <w:rFonts w:ascii="Arial" w:hAnsi="Arial"/>
          <w:sz w:val="20"/>
        </w:rPr>
        <w:t>"агрегирование" - процесс объединения товаров в потребительских</w:t>
      </w:r>
      <w:r>
        <w:rPr>
          <w:rFonts w:ascii="Arial" w:hAnsi="Arial"/>
          <w:sz w:val="20"/>
        </w:rPr>
        <w:t xml:space="preserve"> упаковках в групповую упаковку, или в набор, или в транспортную упаковку, либо групповых упаковок в транспортную упаковку или наборов в транспортную упаковку, либо транспортных упаковок в транспортную упаковку более высокого уровня вложенности с сохранени</w:t>
      </w:r>
      <w:r>
        <w:rPr>
          <w:rFonts w:ascii="Arial" w:hAnsi="Arial"/>
          <w:sz w:val="20"/>
        </w:rPr>
        <w:t xml:space="preserve">ем информации о взаимосвязи кодов идентификации каждой вложенной единицы товара в потребительской упаковке с кодом идентификации создаваемых групповой упаковки и (или) транспортной упаковки или с кодом идентификации создаваемых набора и (или) транспортной </w:t>
      </w:r>
      <w:r>
        <w:rPr>
          <w:rFonts w:ascii="Arial" w:hAnsi="Arial"/>
          <w:sz w:val="20"/>
        </w:rPr>
        <w:t>упаковки, о взаимосвязи кодов идентификации каждой вложенной групповой упаковки с кодом идентификации создаваемой транспортной упаковки или кодов идентификации каждого вложенного набора с кодом идентификации создаваемой транспортной упаковки, а также о вза</w:t>
      </w:r>
      <w:r>
        <w:rPr>
          <w:rFonts w:ascii="Arial" w:hAnsi="Arial"/>
          <w:sz w:val="20"/>
        </w:rPr>
        <w:t>имосвязи кодов идентификации каждой вложенной транспортной упаковки с кодом идентификации создаваемой транспортной упаковки более высокого уровня вложенности и нанесением соответствующего средства идентификации на групповую упаковку или набор или кода иден</w:t>
      </w:r>
      <w:r>
        <w:rPr>
          <w:rFonts w:ascii="Arial" w:hAnsi="Arial"/>
          <w:sz w:val="20"/>
        </w:rPr>
        <w:t>тификации транспортной упаковки в целях обеспечения прослеживаемости движения товаров по товаропроводящей цепи без необходимости вскрытия создаваемых групповой упаковки и (или) транспортной упаковки либо набора и (или) транспортной упаковки;</w:t>
      </w:r>
    </w:p>
    <w:p w:rsidR="00424FF5" w:rsidRDefault="00AD5A45">
      <w:pPr>
        <w:spacing w:before="200"/>
        <w:ind w:firstLine="540"/>
        <w:jc w:val="both"/>
        <w:rPr>
          <w:rFonts w:ascii="Arial" w:hAnsi="Arial"/>
          <w:sz w:val="20"/>
        </w:rPr>
      </w:pPr>
      <w:r>
        <w:rPr>
          <w:rFonts w:ascii="Arial" w:hAnsi="Arial"/>
          <w:sz w:val="20"/>
        </w:rPr>
        <w:t>"агрегированны</w:t>
      </w:r>
      <w:r>
        <w:rPr>
          <w:rFonts w:ascii="Arial" w:hAnsi="Arial"/>
          <w:sz w:val="20"/>
        </w:rPr>
        <w:t>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w:t>
      </w:r>
      <w:r>
        <w:rPr>
          <w:rFonts w:ascii="Arial" w:hAnsi="Arial"/>
          <w:sz w:val="20"/>
        </w:rPr>
        <w:t>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 При этом объединение кодов идентификации това</w:t>
      </w:r>
      <w:r>
        <w:rPr>
          <w:rFonts w:ascii="Arial" w:hAnsi="Arial"/>
          <w:sz w:val="20"/>
        </w:rPr>
        <w:t>ров, часть которых уже включена в код идентификации транспортной (групповой) упаковки либо в иной агрегированный таможенный код, не допускается;</w:t>
      </w:r>
    </w:p>
    <w:p w:rsidR="00424FF5" w:rsidRDefault="00AD5A45">
      <w:pPr>
        <w:spacing w:before="200"/>
        <w:ind w:firstLine="540"/>
        <w:jc w:val="both"/>
        <w:rPr>
          <w:rFonts w:ascii="Arial" w:hAnsi="Arial"/>
          <w:sz w:val="20"/>
        </w:rPr>
      </w:pPr>
      <w:r>
        <w:rPr>
          <w:rFonts w:ascii="Arial" w:hAnsi="Arial"/>
          <w:sz w:val="20"/>
        </w:rPr>
        <w:t xml:space="preserve">"валидация средства идентификации" - оценка качества преобразования кода маркировки в средство идентификации и </w:t>
      </w:r>
      <w:r>
        <w:rPr>
          <w:rFonts w:ascii="Arial" w:hAnsi="Arial"/>
          <w:sz w:val="20"/>
        </w:rPr>
        <w:t>его нанесения на предмет соответствия его структуры требованиям настоящих Правил;</w:t>
      </w:r>
    </w:p>
    <w:p w:rsidR="00424FF5" w:rsidRDefault="00AD5A45">
      <w:pPr>
        <w:spacing w:before="200"/>
        <w:ind w:firstLine="540"/>
        <w:jc w:val="both"/>
        <w:rPr>
          <w:rFonts w:ascii="Arial" w:hAnsi="Arial"/>
          <w:sz w:val="20"/>
        </w:rPr>
      </w:pPr>
      <w:r>
        <w:rPr>
          <w:rFonts w:ascii="Arial" w:hAnsi="Arial"/>
          <w:sz w:val="20"/>
        </w:rPr>
        <w:t>"ввод товаров в оборот":</w:t>
      </w:r>
    </w:p>
    <w:p w:rsidR="00424FF5" w:rsidRDefault="00AD5A45">
      <w:pPr>
        <w:spacing w:before="200"/>
        <w:ind w:firstLine="540"/>
        <w:jc w:val="both"/>
        <w:rPr>
          <w:rFonts w:ascii="Arial" w:hAnsi="Arial"/>
          <w:sz w:val="20"/>
        </w:rPr>
      </w:pPr>
      <w:r>
        <w:rPr>
          <w:rFonts w:ascii="Arial" w:hAnsi="Arial"/>
          <w:sz w:val="20"/>
        </w:rPr>
        <w:t>при производстве товаров на территории Российской Федерации (в том числе в случаях контрактного производства), включая случаи изготовления товаров из</w:t>
      </w:r>
      <w:r>
        <w:rPr>
          <w:rFonts w:ascii="Arial" w:hAnsi="Arial"/>
          <w:sz w:val="20"/>
        </w:rPr>
        <w:t xml:space="preserve"> иностранного сырья, помещенного под таможенную процедуру свободной таможенной зоны или под таможенную процедуру свободного склада, - направление участником оборота товаров в информационную систему мониторинга уведомления о первичной возмездной или безвозм</w:t>
      </w:r>
      <w:r>
        <w:rPr>
          <w:rFonts w:ascii="Arial" w:hAnsi="Arial"/>
          <w:sz w:val="20"/>
        </w:rPr>
        <w:t>ездной передаче товаров от производителя новому собственнику либо иному лицу в целях их отчуждения такому лицу или последующей реализации (продажи, в том числе розничной), которая делает товары доступными для распространения и (или) использования, или напр</w:t>
      </w:r>
      <w:r>
        <w:rPr>
          <w:rFonts w:ascii="Arial" w:hAnsi="Arial"/>
          <w:sz w:val="20"/>
        </w:rPr>
        <w:t xml:space="preserve">авление в информационную систему мониторинга производителем или сторонним производителем товаров уведомления о вводе товаров в оборот с представлением в информационную систему мониторинга сведений в соответствии с </w:t>
      </w:r>
      <w:hyperlink w:anchor="Par395">
        <w:r>
          <w:rPr>
            <w:rStyle w:val="a3"/>
            <w:rFonts w:ascii="Arial" w:hAnsi="Arial"/>
            <w:sz w:val="20"/>
            <w:u w:val="none"/>
          </w:rPr>
          <w:t>пунктом 72</w:t>
        </w:r>
      </w:hyperlink>
      <w:r>
        <w:rPr>
          <w:rFonts w:ascii="Arial" w:hAnsi="Arial"/>
          <w:sz w:val="20"/>
        </w:rPr>
        <w:t xml:space="preserve"> на</w:t>
      </w:r>
      <w:r>
        <w:rPr>
          <w:rFonts w:ascii="Arial" w:hAnsi="Arial"/>
          <w:sz w:val="20"/>
        </w:rPr>
        <w:t>стоящих Правил;</w:t>
      </w:r>
    </w:p>
    <w:p w:rsidR="00424FF5" w:rsidRDefault="00AD5A45">
      <w:pPr>
        <w:spacing w:before="200"/>
        <w:ind w:firstLine="540"/>
        <w:jc w:val="both"/>
        <w:rPr>
          <w:rFonts w:ascii="Arial" w:hAnsi="Arial"/>
          <w:sz w:val="20"/>
        </w:rPr>
      </w:pPr>
      <w:r>
        <w:rPr>
          <w:rFonts w:ascii="Arial" w:hAnsi="Arial"/>
          <w:sz w:val="20"/>
        </w:rPr>
        <w:t>при производстве товаров вне территории Российской Федерации (за исключением товаров, ввозимых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w:t>
      </w:r>
      <w:r>
        <w:rPr>
          <w:rFonts w:ascii="Arial" w:hAnsi="Arial"/>
          <w:sz w:val="20"/>
        </w:rPr>
        <w:t xml:space="preserve">моженными процедурами выпуска для внутреннего потребления или реимпорта и направление участником оборота товаров в информационную систему мониторинга уведомления о вводе товаров в оборот в соответствии с </w:t>
      </w:r>
      <w:hyperlink w:anchor="Par403">
        <w:r>
          <w:rPr>
            <w:rStyle w:val="a3"/>
            <w:rFonts w:ascii="Arial" w:hAnsi="Arial"/>
            <w:sz w:val="20"/>
            <w:u w:val="none"/>
          </w:rPr>
          <w:t>пунктом 74</w:t>
        </w:r>
      </w:hyperlink>
      <w:r>
        <w:rPr>
          <w:rFonts w:ascii="Arial" w:hAnsi="Arial"/>
          <w:sz w:val="20"/>
        </w:rPr>
        <w:t xml:space="preserve"> настоящих Пр</w:t>
      </w:r>
      <w:r>
        <w:rPr>
          <w:rFonts w:ascii="Arial" w:hAnsi="Arial"/>
          <w:sz w:val="20"/>
        </w:rPr>
        <w:t>авил;</w:t>
      </w:r>
    </w:p>
    <w:p w:rsidR="00424FF5" w:rsidRDefault="00AD5A45">
      <w:pPr>
        <w:spacing w:before="200"/>
        <w:ind w:firstLine="540"/>
        <w:jc w:val="both"/>
        <w:rPr>
          <w:rFonts w:ascii="Arial" w:hAnsi="Arial"/>
          <w:sz w:val="20"/>
        </w:rPr>
      </w:pPr>
      <w:r>
        <w:rPr>
          <w:rFonts w:ascii="Arial" w:hAnsi="Arial"/>
          <w:sz w:val="20"/>
        </w:rPr>
        <w:t xml:space="preserve">при производстве товаров вне территории Российской Федерации в отношении товаров, ввозимых из государств - членов Евразийского экономического союза в рамках трансграничной </w:t>
      </w:r>
      <w:r>
        <w:rPr>
          <w:rFonts w:ascii="Arial" w:hAnsi="Arial"/>
          <w:sz w:val="20"/>
        </w:rPr>
        <w:lastRenderedPageBreak/>
        <w:t>торговли на таможенной территории Евразийского экономического союза, - ввоз то</w:t>
      </w:r>
      <w:r>
        <w:rPr>
          <w:rFonts w:ascii="Arial" w:hAnsi="Arial"/>
          <w:sz w:val="20"/>
        </w:rPr>
        <w:t xml:space="preserve">варов в Российскую Федерацию участником оборота товаров и направление участником оборота товаров в информационную систему мониторинга уведомления о вводе товаров в оборот с представлением в информационную систему мониторинга сведений в соответствии с </w:t>
      </w:r>
      <w:hyperlink w:anchor="Par435">
        <w:r>
          <w:rPr>
            <w:rStyle w:val="a3"/>
            <w:rFonts w:ascii="Arial" w:hAnsi="Arial"/>
            <w:sz w:val="20"/>
            <w:u w:val="none"/>
          </w:rPr>
          <w:t>пунктом 82</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возмездная или безвозмездная передача новому собственнику товаров, приобретенных участниками оборота товаров в установленном порядке при реализации имущества, по результатам проведения торгов в рамках ис</w:t>
      </w:r>
      <w:r>
        <w:rPr>
          <w:rFonts w:ascii="Arial" w:hAnsi="Arial"/>
          <w:sz w:val="20"/>
        </w:rPr>
        <w:t>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 реализации имущества, обращенного в соответствии с законодательством Российской Федерации в</w:t>
      </w:r>
      <w:r>
        <w:rPr>
          <w:rFonts w:ascii="Arial" w:hAnsi="Arial"/>
          <w:sz w:val="20"/>
        </w:rPr>
        <w:t xml:space="preserve"> собственность Российской Федерации, и направление в информационную систему мониторинга участником оборота товаров уведомления о вводе товаров в оборот в соответствии с </w:t>
      </w:r>
      <w:hyperlink w:anchor="Par533">
        <w:r>
          <w:rPr>
            <w:rStyle w:val="a3"/>
            <w:rFonts w:ascii="Arial" w:hAnsi="Arial"/>
            <w:sz w:val="20"/>
            <w:u w:val="none"/>
          </w:rPr>
          <w:t>пунктом 96</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 xml:space="preserve">реализация (продажа) товаров </w:t>
      </w:r>
      <w:r>
        <w:rPr>
          <w:rFonts w:ascii="Arial" w:hAnsi="Arial"/>
          <w:sz w:val="20"/>
        </w:rPr>
        <w:t>участником оборота товаров по сделке, не содержащей сведений, составляющих государственную тайну, товаров, ранее приобретенных по сделке, сведения о которых составляют государственную тайну, и направление участником оборота товаров в информационную систему</w:t>
      </w:r>
      <w:r>
        <w:rPr>
          <w:rFonts w:ascii="Arial" w:hAnsi="Arial"/>
          <w:sz w:val="20"/>
        </w:rPr>
        <w:t xml:space="preserve"> мониторинга уведомления о вводе товаров в оборот в соответствии с </w:t>
      </w:r>
      <w:hyperlink w:anchor="Par615">
        <w:r>
          <w:rPr>
            <w:rStyle w:val="a3"/>
            <w:rFonts w:ascii="Arial" w:hAnsi="Arial"/>
            <w:sz w:val="20"/>
            <w:u w:val="none"/>
          </w:rPr>
          <w:t>пунктом 115</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"вывод товаров из оборота":</w:t>
      </w:r>
    </w:p>
    <w:p w:rsidR="00424FF5" w:rsidRDefault="00AD5A45">
      <w:pPr>
        <w:spacing w:before="200"/>
        <w:ind w:firstLine="540"/>
        <w:jc w:val="both"/>
        <w:rPr>
          <w:rFonts w:ascii="Arial" w:hAnsi="Arial"/>
          <w:sz w:val="20"/>
        </w:rPr>
      </w:pPr>
      <w:r>
        <w:rPr>
          <w:rFonts w:ascii="Arial" w:hAnsi="Arial"/>
          <w:sz w:val="20"/>
        </w:rPr>
        <w:t>реализация (продажа) или иная передача маркированных средствами идентификации товаров физическому лицу</w:t>
      </w:r>
      <w:r>
        <w:rPr>
          <w:rFonts w:ascii="Arial" w:hAnsi="Arial"/>
          <w:sz w:val="20"/>
        </w:rPr>
        <w:t xml:space="preserve"> для личного потребления на основании договоров, предусматривающих переход права собственности на товары, в том числе розничная реализация, безвозмездная передача, уступка прав, отступное или новация;</w:t>
      </w:r>
    </w:p>
    <w:p w:rsidR="00424FF5" w:rsidRDefault="00AD5A45">
      <w:pPr>
        <w:spacing w:before="200"/>
        <w:ind w:firstLine="540"/>
        <w:jc w:val="both"/>
        <w:rPr>
          <w:rFonts w:ascii="Arial" w:hAnsi="Arial"/>
          <w:sz w:val="20"/>
        </w:rPr>
      </w:pPr>
      <w:r>
        <w:rPr>
          <w:rFonts w:ascii="Arial" w:hAnsi="Arial"/>
          <w:sz w:val="20"/>
        </w:rPr>
        <w:t>реализация (продажа) товаров юридическим лицам, аккреди</w:t>
      </w:r>
      <w:r>
        <w:rPr>
          <w:rFonts w:ascii="Arial" w:hAnsi="Arial"/>
          <w:sz w:val="20"/>
        </w:rPr>
        <w:t xml:space="preserve">тованным филиалам иностранного юридического лица в Российской Федерации (далее - филиал иностранного юридического лица) и физическим лицам, зарегистрированным в качестве индивидуальных предпринимателей (далее - индивидуальный предприниматель), в целях, не </w:t>
      </w:r>
      <w:r>
        <w:rPr>
          <w:rFonts w:ascii="Arial" w:hAnsi="Arial"/>
          <w:sz w:val="20"/>
        </w:rPr>
        <w:t>связанных с последующей реализацией (продажей) таких товаров;</w:t>
      </w:r>
    </w:p>
    <w:p w:rsidR="00424FF5" w:rsidRDefault="00AD5A45">
      <w:pPr>
        <w:spacing w:before="200"/>
        <w:ind w:firstLine="540"/>
        <w:jc w:val="both"/>
        <w:rPr>
          <w:rFonts w:ascii="Arial" w:hAnsi="Arial"/>
          <w:sz w:val="20"/>
        </w:rPr>
      </w:pPr>
      <w:r>
        <w:rPr>
          <w:rFonts w:ascii="Arial" w:hAnsi="Arial"/>
          <w:sz w:val="20"/>
        </w:rPr>
        <w:t>изъятие (конфискация), утилизация, переработка, уничтожение или безвозвратная утрата товаров;</w:t>
      </w:r>
    </w:p>
    <w:p w:rsidR="00424FF5" w:rsidRDefault="00AD5A45">
      <w:pPr>
        <w:spacing w:before="200"/>
        <w:ind w:firstLine="540"/>
        <w:jc w:val="both"/>
        <w:rPr>
          <w:rFonts w:ascii="Arial" w:hAnsi="Arial"/>
          <w:sz w:val="20"/>
        </w:rPr>
      </w:pPr>
      <w:r>
        <w:rPr>
          <w:rFonts w:ascii="Arial" w:hAnsi="Arial"/>
          <w:sz w:val="20"/>
        </w:rPr>
        <w:t>реализация (продажа) маркированных средствами идентификации товаров за пределы Российской Федерации;</w:t>
      </w:r>
    </w:p>
    <w:p w:rsidR="00424FF5" w:rsidRDefault="00AD5A45">
      <w:pPr>
        <w:spacing w:before="200"/>
        <w:ind w:firstLine="540"/>
        <w:jc w:val="both"/>
        <w:rPr>
          <w:rFonts w:ascii="Arial" w:hAnsi="Arial"/>
          <w:sz w:val="20"/>
        </w:rPr>
      </w:pPr>
      <w:r>
        <w:rPr>
          <w:rFonts w:ascii="Arial" w:hAnsi="Arial"/>
          <w:sz w:val="20"/>
        </w:rPr>
        <w:t xml:space="preserve">реализация (продажа) товаров по сделке, сведения о которой составляют государственную тайну, а также товаров, закупка которых осуществляется в порядке, предусмотренном </w:t>
      </w:r>
      <w:hyperlink r:id="rId37">
        <w:r>
          <w:rPr>
            <w:rStyle w:val="a3"/>
            <w:rFonts w:ascii="Arial" w:hAnsi="Arial"/>
            <w:sz w:val="20"/>
            <w:u w:val="none"/>
          </w:rPr>
          <w:t>частью 11 статьи 24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38">
        <w:r>
          <w:rPr>
            <w:rStyle w:val="a3"/>
            <w:rFonts w:ascii="Arial" w:hAnsi="Arial"/>
            <w:sz w:val="20"/>
            <w:u w:val="none"/>
          </w:rPr>
          <w:t xml:space="preserve">статьей </w:t>
        </w:r>
        <w:r>
          <w:rPr>
            <w:rStyle w:val="a3"/>
            <w:rFonts w:ascii="Arial" w:hAnsi="Arial"/>
            <w:sz w:val="20"/>
            <w:u w:val="none"/>
          </w:rPr>
          <w:t>3.5</w:t>
        </w:r>
      </w:hyperlink>
      <w:r>
        <w:rPr>
          <w:rFonts w:ascii="Arial" w:hAnsi="Arial"/>
          <w:sz w:val="20"/>
        </w:rPr>
        <w:t xml:space="preserve"> Федерального закона "О закупках товаров, работ, услуг отдельными видами юридических лиц";</w:t>
      </w:r>
    </w:p>
    <w:p w:rsidR="00424FF5" w:rsidRDefault="00AD5A45">
      <w:pPr>
        <w:spacing w:before="200"/>
        <w:ind w:firstLine="540"/>
        <w:jc w:val="both"/>
        <w:rPr>
          <w:rFonts w:ascii="Arial" w:hAnsi="Arial"/>
          <w:sz w:val="20"/>
        </w:rPr>
      </w:pPr>
      <w:r>
        <w:rPr>
          <w:rFonts w:ascii="Arial" w:hAnsi="Arial"/>
          <w:sz w:val="20"/>
        </w:rPr>
        <w:t>реализация (продажа) товаров путем их продажи по образцам или дистанционным способом при отгрузке товаров со склада хранения для доставки потребителю;</w:t>
      </w:r>
    </w:p>
    <w:p w:rsidR="00424FF5" w:rsidRDefault="00AD5A45">
      <w:pPr>
        <w:spacing w:before="200"/>
        <w:ind w:firstLine="540"/>
        <w:jc w:val="both"/>
        <w:rPr>
          <w:rFonts w:ascii="Arial" w:hAnsi="Arial"/>
          <w:sz w:val="20"/>
        </w:rPr>
      </w:pPr>
      <w:r>
        <w:rPr>
          <w:rFonts w:ascii="Arial" w:hAnsi="Arial"/>
          <w:sz w:val="20"/>
        </w:rPr>
        <w:t>использован</w:t>
      </w:r>
      <w:r>
        <w:rPr>
          <w:rFonts w:ascii="Arial" w:hAnsi="Arial"/>
          <w:sz w:val="20"/>
        </w:rPr>
        <w:t>ие товаров в целях, не связанных с их последующей реализацией (продажей);</w:t>
      </w:r>
    </w:p>
    <w:p w:rsidR="00424FF5" w:rsidRDefault="00AD5A45">
      <w:pPr>
        <w:spacing w:before="200"/>
        <w:ind w:firstLine="540"/>
        <w:jc w:val="both"/>
        <w:rPr>
          <w:rFonts w:ascii="Arial" w:hAnsi="Arial"/>
          <w:sz w:val="20"/>
        </w:rPr>
      </w:pPr>
      <w:r>
        <w:rPr>
          <w:rFonts w:ascii="Arial" w:hAnsi="Arial"/>
          <w:sz w:val="20"/>
        </w:rPr>
        <w:t>предложение к реализации (продаже) товаров посредством вендингового автомата или постамата при отгрузке товаров со склада хранения для доставки до вендингового автомата или постамата</w:t>
      </w:r>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"групповая упаковка" - упаковка, маркированная средством идентификации, объединяющая определенное количество товаров в потребительских упаковках с одним кодом товара, маркированных средствами идентификации, которая может быть расформирована или реализова</w:t>
      </w:r>
      <w:r>
        <w:rPr>
          <w:rFonts w:ascii="Arial" w:hAnsi="Arial"/>
          <w:sz w:val="20"/>
        </w:rPr>
        <w:t>на потребителю в неизменном виде;</w:t>
      </w:r>
    </w:p>
    <w:p w:rsidR="00424FF5" w:rsidRDefault="00AD5A45">
      <w:pPr>
        <w:spacing w:before="200"/>
        <w:ind w:firstLine="540"/>
        <w:jc w:val="both"/>
        <w:rPr>
          <w:rFonts w:ascii="Arial" w:hAnsi="Arial"/>
          <w:sz w:val="20"/>
        </w:rPr>
      </w:pPr>
      <w:r>
        <w:rPr>
          <w:rFonts w:ascii="Arial" w:hAnsi="Arial"/>
          <w:sz w:val="20"/>
        </w:rPr>
        <w:t>"импортер" - юридическое лицо, филиал иностранного юридического лица или индивидуальный предприниматель, осуществляющие ввоз товаров в Российскую Федерацию, за исключением случаев транзитного перемещения таких товаров чере</w:t>
      </w:r>
      <w:r>
        <w:rPr>
          <w:rFonts w:ascii="Arial" w:hAnsi="Arial"/>
          <w:sz w:val="20"/>
        </w:rPr>
        <w:t>з территорию Российской Федерации;</w:t>
      </w:r>
    </w:p>
    <w:p w:rsidR="00424FF5" w:rsidRDefault="00AD5A45">
      <w:pPr>
        <w:spacing w:before="200"/>
        <w:ind w:firstLine="540"/>
        <w:jc w:val="both"/>
        <w:rPr>
          <w:rFonts w:ascii="Arial" w:hAnsi="Arial"/>
          <w:sz w:val="20"/>
        </w:rPr>
      </w:pPr>
      <w:r>
        <w:rPr>
          <w:rFonts w:ascii="Arial" w:hAnsi="Arial"/>
          <w:sz w:val="20"/>
        </w:rPr>
        <w:lastRenderedPageBreak/>
        <w:t>"индивидуальный серийный номер" - последовательность символов, уникально идентифицирующая единицу товара (товар в потребительской упаковке, или групповая упаковка, или набор) на основании кода товара;</w:t>
      </w:r>
    </w:p>
    <w:p w:rsidR="00424FF5" w:rsidRDefault="00AD5A45">
      <w:pPr>
        <w:spacing w:before="200"/>
        <w:ind w:firstLine="540"/>
        <w:jc w:val="both"/>
        <w:rPr>
          <w:rFonts w:ascii="Arial" w:hAnsi="Arial"/>
          <w:sz w:val="20"/>
        </w:rPr>
      </w:pPr>
      <w:r>
        <w:rPr>
          <w:rFonts w:ascii="Arial" w:hAnsi="Arial"/>
          <w:sz w:val="20"/>
        </w:rPr>
        <w:t>"интерфейс электронн</w:t>
      </w:r>
      <w:r>
        <w:rPr>
          <w:rFonts w:ascii="Arial" w:hAnsi="Arial"/>
          <w:sz w:val="20"/>
        </w:rPr>
        <w:t>ого взаимодействия" - совокупность средств и правил, обеспечивающих взаимодействие программно-аппаратных средств участников оборота товаров и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"информационная система ветеринарии" - Федеральная государственная информацион</w:t>
      </w:r>
      <w:r>
        <w:rPr>
          <w:rFonts w:ascii="Arial" w:hAnsi="Arial"/>
          <w:sz w:val="20"/>
        </w:rPr>
        <w:t>ная система в области ветеринарии;</w:t>
      </w:r>
    </w:p>
    <w:p w:rsidR="00424FF5" w:rsidRDefault="00AD5A45">
      <w:pPr>
        <w:spacing w:before="200"/>
        <w:ind w:firstLine="540"/>
        <w:jc w:val="both"/>
        <w:rPr>
          <w:rFonts w:ascii="Arial" w:hAnsi="Arial"/>
          <w:sz w:val="20"/>
        </w:rPr>
      </w:pPr>
      <w:r>
        <w:rPr>
          <w:rFonts w:ascii="Arial" w:hAnsi="Arial"/>
          <w:sz w:val="20"/>
        </w:rPr>
        <w:t>"исправленный 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создаваемый участниками оборота товаров при и</w:t>
      </w:r>
      <w:r>
        <w:rPr>
          <w:rFonts w:ascii="Arial" w:hAnsi="Arial"/>
          <w:sz w:val="20"/>
        </w:rPr>
        <w:t>справлении ранее составленного участниками оборота товаров документа, содержавшего ошибки;</w:t>
      </w:r>
    </w:p>
    <w:p w:rsidR="00424FF5" w:rsidRDefault="00AD5A45">
      <w:pPr>
        <w:spacing w:before="200"/>
        <w:ind w:firstLine="540"/>
        <w:jc w:val="both"/>
        <w:rPr>
          <w:rFonts w:ascii="Arial" w:hAnsi="Arial"/>
          <w:sz w:val="20"/>
        </w:rPr>
      </w:pPr>
      <w:r>
        <w:rPr>
          <w:rFonts w:ascii="Arial" w:hAnsi="Arial"/>
          <w:sz w:val="20"/>
        </w:rPr>
        <w:t>"код идентификации групповой упаковки" - последовательность символов, представляющая собой уникальный номер групповой упаковки, формируемая для целей идентификации т</w:t>
      </w:r>
      <w:r>
        <w:rPr>
          <w:rFonts w:ascii="Arial" w:hAnsi="Arial"/>
          <w:sz w:val="20"/>
        </w:rPr>
        <w:t xml:space="preserve">оваров в групповой упаковке в соответствии с требованиями, предусмотренными </w:t>
      </w:r>
      <w:hyperlink w:anchor="Par275">
        <w:r>
          <w:rPr>
            <w:rStyle w:val="a3"/>
            <w:rFonts w:ascii="Arial" w:hAnsi="Arial"/>
            <w:sz w:val="20"/>
            <w:u w:val="none"/>
          </w:rPr>
          <w:t>разделом V</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"код идентификации набора" - последовательность символов, представляющая собой уникальный номер экземпляра набора, формиру</w:t>
      </w:r>
      <w:r>
        <w:rPr>
          <w:rFonts w:ascii="Arial" w:hAnsi="Arial"/>
          <w:sz w:val="20"/>
        </w:rPr>
        <w:t xml:space="preserve">емая для целей идентификации набора в порядке, предусмотренном </w:t>
      </w:r>
      <w:hyperlink w:anchor="Par275">
        <w:r>
          <w:rPr>
            <w:rStyle w:val="a3"/>
            <w:rFonts w:ascii="Arial" w:hAnsi="Arial"/>
            <w:sz w:val="20"/>
            <w:u w:val="none"/>
          </w:rPr>
          <w:t>разделом V</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"код идентификации транспортной упаковки" - последовательность символов, представляющая собой уникальный номер транспортной упаковки, ф</w:t>
      </w:r>
      <w:r>
        <w:rPr>
          <w:rFonts w:ascii="Arial" w:hAnsi="Arial"/>
          <w:sz w:val="20"/>
        </w:rPr>
        <w:t xml:space="preserve">ормируемая в соответствии с </w:t>
      </w:r>
      <w:hyperlink w:anchor="Par275">
        <w:r>
          <w:rPr>
            <w:rStyle w:val="a3"/>
            <w:rFonts w:ascii="Arial" w:hAnsi="Arial"/>
            <w:sz w:val="20"/>
            <w:u w:val="none"/>
          </w:rPr>
          <w:t>разделом V</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"контрактное производство" - производство товаров сторонним производителем товаров на основании договора с участником оборота товаров с использованием товарного знака, за</w:t>
      </w:r>
      <w:r>
        <w:rPr>
          <w:rFonts w:ascii="Arial" w:hAnsi="Arial"/>
          <w:sz w:val="20"/>
        </w:rPr>
        <w:t>регистрированного на такого участника оборота товаров (правообладателя товарного знака), или товарного знака третьего лица, в отношении которого участник оборота товаров обладает правом использования;</w:t>
      </w:r>
    </w:p>
    <w:p w:rsidR="00424FF5" w:rsidRDefault="00AD5A45">
      <w:pPr>
        <w:spacing w:before="200"/>
        <w:ind w:firstLine="540"/>
        <w:jc w:val="both"/>
        <w:rPr>
          <w:rFonts w:ascii="Arial" w:hAnsi="Arial"/>
          <w:sz w:val="20"/>
        </w:rPr>
      </w:pPr>
      <w:r>
        <w:rPr>
          <w:rFonts w:ascii="Arial" w:hAnsi="Arial"/>
          <w:sz w:val="20"/>
        </w:rPr>
        <w:t>"маркированные товары" - товары, на потребительскую упа</w:t>
      </w:r>
      <w:r>
        <w:rPr>
          <w:rFonts w:ascii="Arial" w:hAnsi="Arial"/>
          <w:sz w:val="20"/>
        </w:rPr>
        <w:t>ковку которых, в том числе посредством нанесения на такую потребительскую упаковку этикетки или стикера, содержащих средство идентификации, нанесены средства идентификации с соблюдением требований настоящих Правил и достоверные сведения о которых (в том чи</w:t>
      </w:r>
      <w:r>
        <w:rPr>
          <w:rFonts w:ascii="Arial" w:hAnsi="Arial"/>
          <w:sz w:val="20"/>
        </w:rPr>
        <w:t>сле сведения о нанесенных на потребительскую упаковку, в том числе посредством нанесения на такую потребительскую упаковку этикетки или стикера, содержащих средство идентификации указанных товаров, средствах идентификации) содержатся в информационной систе</w:t>
      </w:r>
      <w:r>
        <w:rPr>
          <w:rFonts w:ascii="Arial" w:hAnsi="Arial"/>
          <w:sz w:val="20"/>
        </w:rPr>
        <w:t>ме мониторинга;</w:t>
      </w:r>
    </w:p>
    <w:p w:rsidR="00424FF5" w:rsidRDefault="00AD5A45">
      <w:pPr>
        <w:spacing w:before="200"/>
        <w:ind w:firstLine="540"/>
        <w:jc w:val="both"/>
        <w:rPr>
          <w:rFonts w:ascii="Arial" w:hAnsi="Arial"/>
          <w:sz w:val="20"/>
        </w:rPr>
      </w:pPr>
      <w:r>
        <w:rPr>
          <w:rFonts w:ascii="Arial" w:hAnsi="Arial"/>
          <w:sz w:val="20"/>
        </w:rPr>
        <w:t xml:space="preserve">"маркировка товаров" - нанесение в соответствии с настоящими Правилами средств идентификации на потребительскую упаковку товаров, в том числе посредством нанесения на такую потребительскую упаковку этикетки или стикера, содержащих средство </w:t>
      </w:r>
      <w:r>
        <w:rPr>
          <w:rFonts w:ascii="Arial" w:hAnsi="Arial"/>
          <w:sz w:val="20"/>
        </w:rPr>
        <w:t>идентификации;</w:t>
      </w:r>
    </w:p>
    <w:p w:rsidR="00424FF5" w:rsidRDefault="00AD5A45">
      <w:pPr>
        <w:spacing w:before="200"/>
        <w:ind w:firstLine="540"/>
        <w:jc w:val="both"/>
        <w:rPr>
          <w:rFonts w:ascii="Arial" w:hAnsi="Arial"/>
          <w:sz w:val="20"/>
        </w:rPr>
      </w:pPr>
      <w:r>
        <w:rPr>
          <w:rFonts w:ascii="Arial" w:hAnsi="Arial"/>
          <w:sz w:val="20"/>
        </w:rPr>
        <w:t>"набор" - совокупность товаров, каждый из которых подлежит обязательной маркировке средствами идентификации и имеет код идентификации, формируемая участниками оборота товаров на любом этапе, имеющая код идентификации набора и подлежащая реал</w:t>
      </w:r>
      <w:r>
        <w:rPr>
          <w:rFonts w:ascii="Arial" w:hAnsi="Arial"/>
          <w:sz w:val="20"/>
        </w:rPr>
        <w:t>изации (продаже) потребителю;</w:t>
      </w:r>
    </w:p>
    <w:p w:rsidR="00424FF5" w:rsidRDefault="00AD5A45">
      <w:pPr>
        <w:spacing w:before="200"/>
        <w:ind w:firstLine="540"/>
        <w:jc w:val="both"/>
        <w:rPr>
          <w:rFonts w:ascii="Arial" w:hAnsi="Arial"/>
          <w:sz w:val="20"/>
        </w:rPr>
      </w:pPr>
      <w:r>
        <w:rPr>
          <w:rFonts w:ascii="Arial" w:hAnsi="Arial"/>
          <w:sz w:val="20"/>
        </w:rP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w:t>
      </w:r>
      <w:r>
        <w:rPr>
          <w:rFonts w:ascii="Arial" w:hAnsi="Arial"/>
          <w:sz w:val="20"/>
        </w:rPr>
        <w:t>чение ее бесперебойного функционирования, а также прием, хранение и обработку сведений;</w:t>
      </w:r>
    </w:p>
    <w:p w:rsidR="00424FF5" w:rsidRDefault="00AD5A45">
      <w:pPr>
        <w:spacing w:before="200"/>
        <w:ind w:firstLine="540"/>
        <w:jc w:val="both"/>
        <w:rPr>
          <w:rFonts w:ascii="Arial" w:hAnsi="Arial"/>
          <w:sz w:val="20"/>
        </w:rPr>
      </w:pPr>
      <w:r>
        <w:rPr>
          <w:rFonts w:ascii="Arial" w:hAnsi="Arial"/>
          <w:sz w:val="20"/>
        </w:rPr>
        <w:t>"оператор национальной информационной системы маркировки" - компетентные (уполномоченные) органы государств - членов Евразийского экономического союза, к которым относя</w:t>
      </w:r>
      <w:r>
        <w:rPr>
          <w:rFonts w:ascii="Arial" w:hAnsi="Arial"/>
          <w:sz w:val="20"/>
        </w:rPr>
        <w:t>тся органы исполнительной власти государств - членов Евразийского экономического союза, уполномоченные в соответствии с законодательством каждого из этих государств обеспечивать контроль за оборотом товаров, и (или) межведомственную координацию деятельност</w:t>
      </w:r>
      <w:r>
        <w:rPr>
          <w:rFonts w:ascii="Arial" w:hAnsi="Arial"/>
          <w:sz w:val="20"/>
        </w:rPr>
        <w:t xml:space="preserve">и органов исполнительной власти государств - членов Евразийского экономического союза по контролю за оборотом товаров, и (или) функционирование национального компонента </w:t>
      </w:r>
      <w:r>
        <w:rPr>
          <w:rFonts w:ascii="Arial" w:hAnsi="Arial"/>
          <w:sz w:val="20"/>
        </w:rPr>
        <w:lastRenderedPageBreak/>
        <w:t>информационной системы маркировки товаров средствами идентификации, и (или) координацию</w:t>
      </w:r>
      <w:r>
        <w:rPr>
          <w:rFonts w:ascii="Arial" w:hAnsi="Arial"/>
          <w:sz w:val="20"/>
        </w:rPr>
        <w:t xml:space="preserve">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"подсистема национального каталога маркированных товаров</w:t>
      </w:r>
      <w:r>
        <w:rPr>
          <w:rFonts w:ascii="Arial" w:hAnsi="Arial"/>
          <w:sz w:val="20"/>
        </w:rPr>
        <w:t>" - подсистема информационной системы мониторинга, использующаяся для каталогизации и хранения информации о маркированных товарах и являющаяся единым источником кода товара;</w:t>
      </w:r>
    </w:p>
    <w:p w:rsidR="00424FF5" w:rsidRDefault="00AD5A45">
      <w:pPr>
        <w:spacing w:before="200"/>
        <w:ind w:firstLine="540"/>
        <w:jc w:val="both"/>
        <w:rPr>
          <w:rFonts w:ascii="Arial" w:hAnsi="Arial"/>
          <w:sz w:val="20"/>
        </w:rPr>
      </w:pPr>
      <w:r>
        <w:rPr>
          <w:rFonts w:ascii="Arial" w:hAnsi="Arial"/>
          <w:sz w:val="20"/>
        </w:rPr>
        <w:t>"потребительская упаковка" - упаковка, предназначенная для продажи или первичной у</w:t>
      </w:r>
      <w:r>
        <w:rPr>
          <w:rFonts w:ascii="Arial" w:hAnsi="Arial"/>
          <w:sz w:val="20"/>
        </w:rPr>
        <w:t>паковки товаров, реализуемых потребителю;</w:t>
      </w:r>
    </w:p>
    <w:p w:rsidR="00424FF5" w:rsidRDefault="00AD5A45">
      <w:pPr>
        <w:spacing w:before="200"/>
        <w:ind w:firstLine="540"/>
        <w:jc w:val="both"/>
        <w:rPr>
          <w:rFonts w:ascii="Arial" w:hAnsi="Arial"/>
          <w:sz w:val="20"/>
        </w:rPr>
      </w:pPr>
      <w:r>
        <w:rPr>
          <w:rFonts w:ascii="Arial" w:hAnsi="Arial"/>
          <w:sz w:val="20"/>
        </w:rPr>
        <w:t>"предложение товаров для реализации (продажи)" - предоставление продавцом покупателю товаров (образцов товаров) для непосредственного ознакомления, в том числе путем выставления их в месте реализации (продажи). Пре</w:t>
      </w:r>
      <w:r>
        <w:rPr>
          <w:rFonts w:ascii="Arial" w:hAnsi="Arial"/>
          <w:sz w:val="20"/>
        </w:rPr>
        <w:t>доставление продавцом покупателю описания товара при продаже дистанционным способом, которое содержится в каталогах, проспектах, буклетах либо представляется на фотоснимках или с использованием сетей почтовой связи, сетей электросвязи, в том числе в информ</w:t>
      </w:r>
      <w:r>
        <w:rPr>
          <w:rFonts w:ascii="Arial" w:hAnsi="Arial"/>
          <w:sz w:val="20"/>
        </w:rPr>
        <w:t>ационно-телекоммуникационной сети "Интернет" (далее - сеть "Интернет"), а также сетей связи для трансляции телеканалов и (или) радиоканалов, или иными способами, исключающими возможность непосредственного ознакомления покупателя с товаром либо образцом тов</w:t>
      </w:r>
      <w:r>
        <w:rPr>
          <w:rFonts w:ascii="Arial" w:hAnsi="Arial"/>
          <w:sz w:val="20"/>
        </w:rPr>
        <w:t>ара при заключении договора купли-продажи, не является предложением к реализации (продаже);</w:t>
      </w:r>
    </w:p>
    <w:p w:rsidR="00424FF5" w:rsidRDefault="00AD5A45">
      <w:pPr>
        <w:spacing w:before="200"/>
        <w:ind w:firstLine="540"/>
        <w:jc w:val="both"/>
        <w:rPr>
          <w:rFonts w:ascii="Arial" w:hAnsi="Arial"/>
          <w:sz w:val="20"/>
        </w:rPr>
      </w:pPr>
      <w:r>
        <w:rPr>
          <w:rFonts w:ascii="Arial" w:hAnsi="Arial"/>
          <w:sz w:val="20"/>
        </w:rPr>
        <w:t>"производитель" - юридическое лицо, или филиал иностранного юридического лица, или индивидуальный предприниматель, являющиеся налоговыми резидентами Российской Феде</w:t>
      </w:r>
      <w:r>
        <w:rPr>
          <w:rFonts w:ascii="Arial" w:hAnsi="Arial"/>
          <w:sz w:val="20"/>
        </w:rPr>
        <w:t>рации, которые осуществляют на территории Российской Федерации производство и реализацию (продажу) товаров;</w:t>
      </w:r>
    </w:p>
    <w:p w:rsidR="00424FF5" w:rsidRDefault="00AD5A45">
      <w:pPr>
        <w:spacing w:before="200"/>
        <w:ind w:firstLine="540"/>
        <w:jc w:val="both"/>
        <w:rPr>
          <w:rFonts w:ascii="Arial" w:hAnsi="Arial"/>
          <w:sz w:val="20"/>
        </w:rPr>
      </w:pPr>
      <w:r>
        <w:rPr>
          <w:rFonts w:ascii="Arial" w:hAnsi="Arial"/>
          <w:sz w:val="20"/>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w:t>
      </w:r>
      <w:r>
        <w:rPr>
          <w:rFonts w:ascii="Arial" w:hAnsi="Arial"/>
          <w:sz w:val="20"/>
        </w:rPr>
        <w:t>ми сети передачи данных;</w:t>
      </w:r>
    </w:p>
    <w:p w:rsidR="00424FF5" w:rsidRDefault="00AD5A45">
      <w:pPr>
        <w:spacing w:before="200"/>
        <w:ind w:firstLine="540"/>
        <w:jc w:val="both"/>
        <w:rPr>
          <w:rFonts w:ascii="Arial" w:hAnsi="Arial"/>
          <w:sz w:val="20"/>
        </w:rPr>
      </w:pPr>
      <w:r>
        <w:rPr>
          <w:rFonts w:ascii="Arial" w:hAnsi="Arial"/>
          <w:sz w:val="20"/>
        </w:rPr>
        <w:t>"сервис-провайдер" - юридическое лицо, осуществляющее по поручению участника оборота товаров преобразование кода маркировки в средство идентификации и (или) нанесение средства идентификации на потребительскую упаковку, и (или) груп</w:t>
      </w:r>
      <w:r>
        <w:rPr>
          <w:rFonts w:ascii="Arial" w:hAnsi="Arial"/>
          <w:sz w:val="20"/>
        </w:rPr>
        <w:t>повую упаковку, и (или) набор, и (или) этикетку, и (или) стикер;</w:t>
      </w:r>
    </w:p>
    <w:p w:rsidR="00424FF5" w:rsidRDefault="00AD5A45">
      <w:pPr>
        <w:spacing w:before="200"/>
        <w:ind w:firstLine="540"/>
        <w:jc w:val="both"/>
        <w:rPr>
          <w:rFonts w:ascii="Arial" w:hAnsi="Arial"/>
          <w:sz w:val="20"/>
        </w:rPr>
      </w:pPr>
      <w:r>
        <w:rPr>
          <w:rFonts w:ascii="Arial" w:hAnsi="Arial"/>
          <w:sz w:val="20"/>
        </w:rPr>
        <w:t>"стикер" - дополнительная наклейка, наносимая на упаковку товара, содержащая средство идентификации, прикрепляемая непосредственно к упаковке способом, не допускающим его отделения от упаковк</w:t>
      </w:r>
      <w:r>
        <w:rPr>
          <w:rFonts w:ascii="Arial" w:hAnsi="Arial"/>
          <w:sz w:val="20"/>
        </w:rPr>
        <w:t>и без повреждения;</w:t>
      </w:r>
    </w:p>
    <w:p w:rsidR="00424FF5" w:rsidRDefault="00AD5A45">
      <w:pPr>
        <w:spacing w:before="200"/>
        <w:ind w:firstLine="540"/>
        <w:jc w:val="both"/>
        <w:rPr>
          <w:rFonts w:ascii="Arial" w:hAnsi="Arial"/>
          <w:sz w:val="20"/>
        </w:rPr>
      </w:pPr>
      <w:r>
        <w:rPr>
          <w:rFonts w:ascii="Arial" w:hAnsi="Arial"/>
          <w:sz w:val="20"/>
        </w:rPr>
        <w:t xml:space="preserve">"средство идентификации" - код маркировки в машиночитаемой форме, представленный в виде штрихового кода, формируемый в соответствии с </w:t>
      </w:r>
      <w:hyperlink w:anchor="Par275">
        <w:r>
          <w:rPr>
            <w:rStyle w:val="a3"/>
            <w:rFonts w:ascii="Arial" w:hAnsi="Arial"/>
            <w:sz w:val="20"/>
            <w:u w:val="none"/>
          </w:rPr>
          <w:t>разделами V</w:t>
        </w:r>
      </w:hyperlink>
      <w:r>
        <w:rPr>
          <w:rFonts w:ascii="Arial" w:hAnsi="Arial"/>
          <w:sz w:val="20"/>
        </w:rPr>
        <w:t xml:space="preserve"> и </w:t>
      </w:r>
      <w:hyperlink w:anchor="Par314">
        <w:r>
          <w:rPr>
            <w:rStyle w:val="a3"/>
            <w:rFonts w:ascii="Arial" w:hAnsi="Arial"/>
            <w:sz w:val="20"/>
            <w:u w:val="none"/>
          </w:rPr>
          <w:t>VI</w:t>
        </w:r>
      </w:hyperlink>
      <w:r>
        <w:rPr>
          <w:rFonts w:ascii="Arial" w:hAnsi="Arial"/>
          <w:sz w:val="20"/>
        </w:rPr>
        <w:t xml:space="preserve"> настоящих Правил, для нанесения на потребительскую упаковку, и (или) групповую упаковку, и (или) набор, и (или) этикетку, и (или) стикер;</w:t>
      </w:r>
    </w:p>
    <w:p w:rsidR="00424FF5" w:rsidRDefault="00AD5A45">
      <w:pPr>
        <w:spacing w:before="200"/>
        <w:ind w:firstLine="540"/>
        <w:jc w:val="both"/>
        <w:rPr>
          <w:rFonts w:ascii="Arial" w:hAnsi="Arial"/>
          <w:sz w:val="20"/>
        </w:rPr>
      </w:pPr>
      <w:r>
        <w:rPr>
          <w:rFonts w:ascii="Arial" w:hAnsi="Arial"/>
          <w:sz w:val="20"/>
        </w:rPr>
        <w:t>"статус кода идентификации, кода идентификации групповой упаковки, кода идентификации набора, кода идентификации тран</w:t>
      </w:r>
      <w:r>
        <w:rPr>
          <w:rFonts w:ascii="Arial" w:hAnsi="Arial"/>
          <w:sz w:val="20"/>
        </w:rPr>
        <w:t>спортной упаковки или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набора, кода идентификации транспортной упаковки или агрегир</w:t>
      </w:r>
      <w:r>
        <w:rPr>
          <w:rFonts w:ascii="Arial" w:hAnsi="Arial"/>
          <w:sz w:val="20"/>
        </w:rPr>
        <w:t xml:space="preserve">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ar131">
        <w:r>
          <w:rPr>
            <w:rStyle w:val="a3"/>
            <w:rFonts w:ascii="Arial" w:hAnsi="Arial"/>
            <w:sz w:val="20"/>
            <w:u w:val="none"/>
          </w:rPr>
          <w:t>пунктом 5</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"сторонний производитель товаров" - юридическое лицо, и</w:t>
      </w:r>
      <w:r>
        <w:rPr>
          <w:rFonts w:ascii="Arial" w:hAnsi="Arial"/>
          <w:sz w:val="20"/>
        </w:rPr>
        <w:t>ли индивидуальный предприниматель, или филиал иностранного юридического лица, являющиеся налоговыми резидентами Российской Федерации, которые осуществляют производство (с возможностью ввода товара в оборот) и передачу товара в рамках контрактного производс</w:t>
      </w:r>
      <w:r>
        <w:rPr>
          <w:rFonts w:ascii="Arial" w:hAnsi="Arial"/>
          <w:sz w:val="20"/>
        </w:rPr>
        <w:t>тва;</w:t>
      </w:r>
    </w:p>
    <w:p w:rsidR="00424FF5" w:rsidRDefault="00AD5A45">
      <w:pPr>
        <w:spacing w:before="200"/>
        <w:ind w:firstLine="540"/>
        <w:jc w:val="both"/>
        <w:rPr>
          <w:rFonts w:ascii="Arial" w:hAnsi="Arial"/>
          <w:sz w:val="20"/>
        </w:rPr>
      </w:pPr>
      <w:r>
        <w:rPr>
          <w:rFonts w:ascii="Arial" w:hAnsi="Arial"/>
          <w:sz w:val="20"/>
        </w:rPr>
        <w:t xml:space="preserve">"товары" - упакованные в потребительскую упаковку корма для животных, относящиеся к коду единой Товарной номенклатуры внешнеэкономической деятельности Евразийского экономического союза (далее - товарная номенклатура) </w:t>
      </w:r>
      <w:hyperlink r:id="rId39">
        <w:r>
          <w:rPr>
            <w:rStyle w:val="a3"/>
            <w:rFonts w:ascii="Arial" w:hAnsi="Arial"/>
            <w:sz w:val="20"/>
            <w:u w:val="none"/>
          </w:rPr>
          <w:t>2309</w:t>
        </w:r>
      </w:hyperlink>
      <w:r>
        <w:rPr>
          <w:rFonts w:ascii="Arial" w:hAnsi="Arial"/>
          <w:sz w:val="20"/>
        </w:rPr>
        <w:t xml:space="preserve"> и коду Общероссийского </w:t>
      </w:r>
      <w:r>
        <w:rPr>
          <w:rFonts w:ascii="Arial" w:hAnsi="Arial"/>
          <w:sz w:val="20"/>
        </w:rPr>
        <w:lastRenderedPageBreak/>
        <w:t xml:space="preserve">классификатора продукции по видам экономической деятельности (далее - классификатор) </w:t>
      </w:r>
      <w:hyperlink r:id="rId40">
        <w:r>
          <w:rPr>
            <w:rStyle w:val="a3"/>
            <w:rFonts w:ascii="Arial" w:hAnsi="Arial"/>
            <w:sz w:val="20"/>
            <w:u w:val="none"/>
          </w:rPr>
          <w:t>10.92.10</w:t>
        </w:r>
      </w:hyperlink>
      <w:r>
        <w:rPr>
          <w:rFonts w:ascii="Arial" w:hAnsi="Arial"/>
          <w:sz w:val="20"/>
        </w:rPr>
        <w:t xml:space="preserve"> (кроме </w:t>
      </w:r>
      <w:hyperlink r:id="rId41">
        <w:r>
          <w:rPr>
            <w:rStyle w:val="a3"/>
            <w:rFonts w:ascii="Arial" w:hAnsi="Arial"/>
            <w:sz w:val="20"/>
            <w:u w:val="none"/>
          </w:rPr>
          <w:t>10.92.10.300</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"транспортная упаковка" - упаковка, объединяющая товары в том числе в потребительских упаковках, и (или) групповых упаковках, а такж</w:t>
      </w:r>
      <w:r>
        <w:rPr>
          <w:rFonts w:ascii="Arial" w:hAnsi="Arial"/>
          <w:sz w:val="20"/>
        </w:rPr>
        <w:t>е наборы, используемая для хранения и транспортировки товаров в целях их защиты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w:t>
      </w:r>
      <w:r>
        <w:rPr>
          <w:rFonts w:ascii="Arial" w:hAnsi="Arial"/>
          <w:sz w:val="20"/>
        </w:rPr>
        <w:t>ри этом упаковка признается транспортной упаковкой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послед</w:t>
      </w:r>
      <w:r>
        <w:rPr>
          <w:rFonts w:ascii="Arial" w:hAnsi="Arial"/>
          <w:sz w:val="20"/>
        </w:rPr>
        <w:t>ующего (второго, третьего и т.д.) уровня;</w:t>
      </w:r>
    </w:p>
    <w:p w:rsidR="00424FF5" w:rsidRDefault="00AD5A45">
      <w:pPr>
        <w:spacing w:before="200"/>
        <w:ind w:firstLine="540"/>
        <w:jc w:val="both"/>
        <w:rPr>
          <w:rFonts w:ascii="Arial" w:hAnsi="Arial"/>
          <w:sz w:val="20"/>
        </w:rPr>
      </w:pPr>
      <w:r>
        <w:rPr>
          <w:rFonts w:ascii="Arial" w:hAnsi="Arial"/>
          <w:sz w:val="20"/>
        </w:rPr>
        <w:t xml:space="preserve">"уведомление о вводе товаров в оборот" - электронный документ, формируемый участником оборота товаров в информационной системе мониторинга и содержащий сведения, указанные в </w:t>
      </w:r>
      <w:hyperlink w:anchor="Par395">
        <w:r>
          <w:rPr>
            <w:rStyle w:val="a3"/>
            <w:rFonts w:ascii="Arial" w:hAnsi="Arial"/>
            <w:sz w:val="20"/>
            <w:u w:val="none"/>
          </w:rPr>
          <w:t>пунктах 72</w:t>
        </w:r>
      </w:hyperlink>
      <w:r>
        <w:rPr>
          <w:rFonts w:ascii="Arial" w:hAnsi="Arial"/>
          <w:sz w:val="20"/>
        </w:rPr>
        <w:t>,</w:t>
      </w:r>
      <w:r>
        <w:rPr>
          <w:rFonts w:ascii="Arial" w:hAnsi="Arial"/>
          <w:sz w:val="20"/>
        </w:rPr>
        <w:t xml:space="preserve"> </w:t>
      </w:r>
      <w:hyperlink w:anchor="Par403">
        <w:r>
          <w:rPr>
            <w:rStyle w:val="a3"/>
            <w:rFonts w:ascii="Arial" w:hAnsi="Arial"/>
            <w:sz w:val="20"/>
            <w:u w:val="none"/>
          </w:rPr>
          <w:t>74</w:t>
        </w:r>
      </w:hyperlink>
      <w:r>
        <w:rPr>
          <w:rFonts w:ascii="Arial" w:hAnsi="Arial"/>
          <w:sz w:val="20"/>
        </w:rPr>
        <w:t xml:space="preserve"> и </w:t>
      </w:r>
      <w:hyperlink w:anchor="Par435">
        <w:r>
          <w:rPr>
            <w:rStyle w:val="a3"/>
            <w:rFonts w:ascii="Arial" w:hAnsi="Arial"/>
            <w:sz w:val="20"/>
            <w:u w:val="none"/>
          </w:rPr>
          <w:t>82</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w:t>
      </w:r>
      <w:r>
        <w:rPr>
          <w:rFonts w:ascii="Arial" w:hAnsi="Arial"/>
          <w:sz w:val="20"/>
        </w:rPr>
        <w:t>нных работ, оказанных услуг), переданных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rsidR="00424FF5" w:rsidRDefault="00AD5A45">
      <w:pPr>
        <w:spacing w:before="200"/>
        <w:ind w:firstLine="540"/>
        <w:jc w:val="both"/>
        <w:rPr>
          <w:rFonts w:ascii="Arial" w:hAnsi="Arial"/>
          <w:sz w:val="20"/>
        </w:rPr>
      </w:pPr>
      <w:r>
        <w:rPr>
          <w:rFonts w:ascii="Arial" w:hAnsi="Arial"/>
          <w:sz w:val="20"/>
        </w:rPr>
        <w:t>"универсальный передаточный документ" - электронный первич</w:t>
      </w:r>
      <w:r>
        <w:rPr>
          <w:rFonts w:ascii="Arial" w:hAnsi="Arial"/>
          <w:sz w:val="20"/>
        </w:rPr>
        <w:t>ный документ об отгрузке товаров (о выполнении работ, об оказании услуг), о передаче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rsidR="00424FF5" w:rsidRDefault="00AD5A45">
      <w:pPr>
        <w:spacing w:before="200"/>
        <w:ind w:firstLine="540"/>
        <w:jc w:val="both"/>
        <w:rPr>
          <w:rFonts w:ascii="Arial" w:hAnsi="Arial"/>
          <w:sz w:val="20"/>
        </w:rPr>
      </w:pPr>
      <w:r>
        <w:rPr>
          <w:rFonts w:ascii="Arial" w:hAnsi="Arial"/>
          <w:sz w:val="20"/>
        </w:rPr>
        <w:t>"участники обо</w:t>
      </w:r>
      <w:r>
        <w:rPr>
          <w:rFonts w:ascii="Arial" w:hAnsi="Arial"/>
          <w:sz w:val="20"/>
        </w:rPr>
        <w:t>рота товаров" - юридические лица, индивидуальные предприниматели и филиалы иностранных юридических лиц, являющиеся налоговыми резидентами Российской Федерации, осуществляющие ввод товаров в оборот, и (или) оборот, и (или) вывод из оборота товаров, за исклю</w:t>
      </w:r>
      <w:r>
        <w:rPr>
          <w:rFonts w:ascii="Arial" w:hAnsi="Arial"/>
          <w:sz w:val="20"/>
        </w:rPr>
        <w:t>чением юридических лиц, индивидуальных предпринимателей и филиалов иностранных юридических лиц:</w:t>
      </w:r>
    </w:p>
    <w:p w:rsidR="00424FF5" w:rsidRDefault="00AD5A45">
      <w:pPr>
        <w:spacing w:before="200"/>
        <w:ind w:firstLine="540"/>
        <w:jc w:val="both"/>
        <w:rPr>
          <w:rFonts w:ascii="Arial" w:hAnsi="Arial"/>
          <w:sz w:val="20"/>
        </w:rPr>
      </w:pPr>
      <w:r>
        <w:rPr>
          <w:rFonts w:ascii="Arial" w:hAnsi="Arial"/>
          <w:sz w:val="20"/>
        </w:rPr>
        <w:t>оказывающих при продаже товаров по образцам или дистанционным способом услуги почтовой связи в отношении почтовых отправлений с наложенным платежом или услуги д</w:t>
      </w:r>
      <w:r>
        <w:rPr>
          <w:rFonts w:ascii="Arial" w:hAnsi="Arial"/>
          <w:sz w:val="20"/>
        </w:rPr>
        <w:t>оставки товаров потребителям или выступающих платежными агентами, не осуществляющими оборот товаров (исключение не относится к юридическим лицам, филиалам иностранных юридических лиц и индивидуальным предпринимателям, в том числе являющимся владельцами агр</w:t>
      </w:r>
      <w:r>
        <w:rPr>
          <w:rFonts w:ascii="Arial" w:hAnsi="Arial"/>
          <w:sz w:val="20"/>
        </w:rPr>
        <w:t>егаторов информации о товарах (услугах), при оказании ими в отношении одной единицы товара комплекса услуг по складскому хранению, комплектации и (или) упаковке, в том числе с привлечением третьих лиц);</w:t>
      </w:r>
    </w:p>
    <w:p w:rsidR="00424FF5" w:rsidRDefault="00AD5A45">
      <w:pPr>
        <w:spacing w:before="200"/>
        <w:ind w:firstLine="540"/>
        <w:jc w:val="both"/>
        <w:rPr>
          <w:rFonts w:ascii="Arial" w:hAnsi="Arial"/>
          <w:sz w:val="20"/>
        </w:rPr>
      </w:pPr>
      <w:r>
        <w:rPr>
          <w:rFonts w:ascii="Arial" w:hAnsi="Arial"/>
          <w:sz w:val="20"/>
        </w:rPr>
        <w:t xml:space="preserve">приобретающих либо продающих (реализующих) товары по </w:t>
      </w:r>
      <w:r>
        <w:rPr>
          <w:rFonts w:ascii="Arial" w:hAnsi="Arial"/>
          <w:sz w:val="20"/>
        </w:rPr>
        <w:t>сделке, сведения о которой составляют государственную тайну (кроме лиц, осуществляющих вывод товаров из оборота по таким сделкам);</w:t>
      </w:r>
    </w:p>
    <w:p w:rsidR="00424FF5" w:rsidRDefault="00AD5A45">
      <w:pPr>
        <w:spacing w:before="200"/>
        <w:ind w:firstLine="540"/>
        <w:jc w:val="both"/>
        <w:rPr>
          <w:rFonts w:ascii="Arial" w:hAnsi="Arial"/>
          <w:sz w:val="20"/>
        </w:rPr>
      </w:pPr>
      <w:r>
        <w:rPr>
          <w:rFonts w:ascii="Arial" w:hAnsi="Arial"/>
          <w:sz w:val="20"/>
        </w:rPr>
        <w:t xml:space="preserve">приобретающих товары в порядке, предусмотренном </w:t>
      </w:r>
      <w:hyperlink r:id="rId42">
        <w:r>
          <w:rPr>
            <w:rStyle w:val="a3"/>
            <w:rFonts w:ascii="Arial" w:hAnsi="Arial"/>
            <w:sz w:val="20"/>
            <w:u w:val="none"/>
          </w:rPr>
          <w:t>частью 11 статьи 24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43">
        <w:r>
          <w:rPr>
            <w:rStyle w:val="a3"/>
            <w:rFonts w:ascii="Arial" w:hAnsi="Arial"/>
            <w:sz w:val="20"/>
            <w:u w:val="none"/>
          </w:rPr>
          <w:t>статьей 3.5</w:t>
        </w:r>
      </w:hyperlink>
      <w:r>
        <w:rPr>
          <w:rFonts w:ascii="Arial" w:hAnsi="Arial"/>
          <w:sz w:val="20"/>
        </w:rPr>
        <w:t xml:space="preserve"> Федерального закона "О закупках товаров, работ, услуг отдельными видами юридических лиц";</w:t>
      </w:r>
    </w:p>
    <w:p w:rsidR="00424FF5" w:rsidRDefault="00AD5A45">
      <w:pPr>
        <w:spacing w:before="200"/>
        <w:ind w:firstLine="540"/>
        <w:jc w:val="both"/>
        <w:rPr>
          <w:rFonts w:ascii="Arial" w:hAnsi="Arial"/>
          <w:sz w:val="20"/>
        </w:rPr>
      </w:pPr>
      <w:r>
        <w:rPr>
          <w:rFonts w:ascii="Arial" w:hAnsi="Arial"/>
          <w:sz w:val="20"/>
        </w:rPr>
        <w:t>приобретающих товары для использования в целях, не связанных с их последующей реализацией (продажей).</w:t>
      </w:r>
    </w:p>
    <w:p w:rsidR="00424FF5" w:rsidRDefault="00AD5A45">
      <w:pPr>
        <w:spacing w:before="200"/>
        <w:ind w:firstLine="540"/>
        <w:jc w:val="both"/>
        <w:rPr>
          <w:rFonts w:ascii="Arial" w:hAnsi="Arial"/>
          <w:sz w:val="20"/>
        </w:rPr>
      </w:pPr>
      <w:r>
        <w:rPr>
          <w:rFonts w:ascii="Arial" w:hAnsi="Arial"/>
          <w:sz w:val="20"/>
        </w:rPr>
        <w:t>Иные понятия, используемые в настоящих Правилах, пр</w:t>
      </w:r>
      <w:r>
        <w:rPr>
          <w:rFonts w:ascii="Arial" w:hAnsi="Arial"/>
          <w:sz w:val="20"/>
        </w:rPr>
        <w:t>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424FF5" w:rsidRDefault="00AD5A45">
      <w:pPr>
        <w:spacing w:before="200"/>
        <w:ind w:firstLine="540"/>
        <w:jc w:val="both"/>
        <w:rPr>
          <w:rFonts w:ascii="Arial" w:hAnsi="Arial"/>
          <w:sz w:val="20"/>
        </w:rPr>
      </w:pPr>
      <w:r>
        <w:rPr>
          <w:rFonts w:ascii="Arial" w:hAnsi="Arial"/>
          <w:sz w:val="20"/>
        </w:rPr>
        <w:t xml:space="preserve">3. Действие настоящих Правил помимо случаев, предусмотренных </w:t>
      </w:r>
      <w:hyperlink r:id="rId44">
        <w:r>
          <w:rPr>
            <w:rStyle w:val="a3"/>
            <w:rFonts w:ascii="Arial" w:hAnsi="Arial"/>
            <w:sz w:val="20"/>
            <w:u w:val="none"/>
          </w:rPr>
          <w:t>пунктом 3</w:t>
        </w:r>
      </w:hyperlink>
      <w:r>
        <w:rPr>
          <w:rFonts w:ascii="Arial" w:hAnsi="Arial"/>
          <w:sz w:val="20"/>
        </w:rP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w:t>
      </w:r>
      <w:r>
        <w:rPr>
          <w:rFonts w:ascii="Arial" w:hAnsi="Arial"/>
          <w:sz w:val="20"/>
        </w:rPr>
        <w:t>едствами идентификации и прослеживаемости движения товаров" (далее - Правила маркировки товаров), не распространяется на:</w:t>
      </w:r>
    </w:p>
    <w:p w:rsidR="00424FF5" w:rsidRDefault="00AD5A45">
      <w:pPr>
        <w:spacing w:before="200"/>
        <w:ind w:firstLine="540"/>
        <w:jc w:val="both"/>
        <w:rPr>
          <w:rFonts w:ascii="Arial" w:hAnsi="Arial"/>
          <w:sz w:val="20"/>
        </w:rPr>
      </w:pPr>
      <w:r>
        <w:rPr>
          <w:rFonts w:ascii="Arial" w:hAnsi="Arial"/>
          <w:sz w:val="20"/>
        </w:rPr>
        <w:lastRenderedPageBreak/>
        <w:t>а) товары, помещаемые под таможенные процедуры в целях их вывоза за пределы таможенной территории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б) товары, ввозимые в Российскую Федерацию или произведенные на территории Российской Федерации участниками оборота товаров в качестве рекламных, маркетинговых образцов, не предназначенных для реализации (продажи);</w:t>
      </w:r>
    </w:p>
    <w:p w:rsidR="00424FF5" w:rsidRDefault="00AD5A45">
      <w:pPr>
        <w:spacing w:before="200"/>
        <w:ind w:firstLine="540"/>
        <w:jc w:val="both"/>
        <w:rPr>
          <w:rFonts w:ascii="Arial" w:hAnsi="Arial"/>
          <w:sz w:val="20"/>
        </w:rPr>
      </w:pPr>
      <w:r>
        <w:rPr>
          <w:rFonts w:ascii="Arial" w:hAnsi="Arial"/>
          <w:sz w:val="20"/>
        </w:rPr>
        <w:t>в) товары, приобретенные по сделке, сведе</w:t>
      </w:r>
      <w:r>
        <w:rPr>
          <w:rFonts w:ascii="Arial" w:hAnsi="Arial"/>
          <w:sz w:val="20"/>
        </w:rPr>
        <w:t xml:space="preserve">ния о которой составляют государственную тайну, а также товары, закупка которых осуществлена в порядке, предусмотренном </w:t>
      </w:r>
      <w:hyperlink r:id="rId45">
        <w:r>
          <w:rPr>
            <w:rStyle w:val="a3"/>
            <w:rFonts w:ascii="Arial" w:hAnsi="Arial"/>
            <w:sz w:val="20"/>
            <w:u w:val="none"/>
          </w:rPr>
          <w:t>частью 11 статьи 24</w:t>
        </w:r>
      </w:hyperlink>
      <w:r>
        <w:rPr>
          <w:rFonts w:ascii="Arial" w:hAnsi="Arial"/>
          <w:sz w:val="20"/>
        </w:rPr>
        <w:t xml:space="preserve"> Федерального закона "О контр</w:t>
      </w:r>
      <w:r>
        <w:rPr>
          <w:rFonts w:ascii="Arial" w:hAnsi="Arial"/>
          <w:sz w:val="20"/>
        </w:rPr>
        <w:t xml:space="preserve">актной системе в сфере закупок товаров, работ, услуг для обеспечения государственных и муниципальных нужд" или </w:t>
      </w:r>
      <w:hyperlink r:id="rId46">
        <w:r>
          <w:rPr>
            <w:rStyle w:val="a3"/>
            <w:rFonts w:ascii="Arial" w:hAnsi="Arial"/>
            <w:sz w:val="20"/>
            <w:u w:val="none"/>
          </w:rPr>
          <w:t>статьей 3.5</w:t>
        </w:r>
      </w:hyperlink>
      <w:r>
        <w:rPr>
          <w:rFonts w:ascii="Arial" w:hAnsi="Arial"/>
          <w:sz w:val="20"/>
        </w:rPr>
        <w:t xml:space="preserve"> Федерального закона "О закупках товаров, работ</w:t>
      </w:r>
      <w:r>
        <w:rPr>
          <w:rFonts w:ascii="Arial" w:hAnsi="Arial"/>
          <w:sz w:val="20"/>
        </w:rPr>
        <w:t>, услуг отдельными видами юридических лиц" при их транспортировке участником такой сделки по территории Российской Федерации;</w:t>
      </w:r>
    </w:p>
    <w:p w:rsidR="00424FF5" w:rsidRDefault="00AD5A45">
      <w:pPr>
        <w:spacing w:before="200"/>
        <w:ind w:firstLine="540"/>
        <w:jc w:val="both"/>
        <w:rPr>
          <w:rFonts w:ascii="Arial" w:hAnsi="Arial"/>
          <w:sz w:val="20"/>
        </w:rPr>
      </w:pPr>
      <w:r>
        <w:rPr>
          <w:rFonts w:ascii="Arial" w:hAnsi="Arial"/>
          <w:sz w:val="20"/>
        </w:rPr>
        <w:t>г) товары, упакованные в организациях розничной торговли в присутствии потребителя.</w:t>
      </w:r>
    </w:p>
    <w:p w:rsidR="00424FF5" w:rsidRDefault="00AD5A45">
      <w:pPr>
        <w:spacing w:before="200"/>
        <w:ind w:firstLine="540"/>
        <w:jc w:val="both"/>
        <w:rPr>
          <w:rFonts w:ascii="Arial" w:hAnsi="Arial"/>
          <w:sz w:val="20"/>
        </w:rPr>
      </w:pPr>
      <w:r>
        <w:rPr>
          <w:rFonts w:ascii="Arial" w:hAnsi="Arial"/>
          <w:sz w:val="20"/>
        </w:rPr>
        <w:t>4. Оператор информационной системы мониторинга</w:t>
      </w:r>
      <w:r>
        <w:rPr>
          <w:rFonts w:ascii="Arial" w:hAnsi="Arial"/>
          <w:sz w:val="20"/>
        </w:rPr>
        <w:t xml:space="preserve">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товаров государств - членов Евразийского экономического союза для маркировки средствами идентификации</w:t>
      </w:r>
      <w:r>
        <w:rPr>
          <w:rFonts w:ascii="Arial" w:hAnsi="Arial"/>
          <w:sz w:val="20"/>
        </w:rPr>
        <w:t xml:space="preserve"> товаров, ввозимых в Российскую Федерацию.</w:t>
      </w:r>
    </w:p>
    <w:p w:rsidR="00424FF5" w:rsidRDefault="00AD5A45">
      <w:pPr>
        <w:spacing w:before="200"/>
        <w:ind w:firstLine="540"/>
        <w:jc w:val="both"/>
        <w:rPr>
          <w:rFonts w:ascii="Arial" w:hAnsi="Arial"/>
          <w:sz w:val="20"/>
        </w:rPr>
      </w:pPr>
      <w:r>
        <w:rPr>
          <w:rFonts w:ascii="Arial" w:hAnsi="Arial"/>
          <w:sz w:val="20"/>
        </w:rPr>
        <w:t>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соответствии с актами, входящими в прав</w:t>
      </w:r>
      <w:r>
        <w:rPr>
          <w:rFonts w:ascii="Arial" w:hAnsi="Arial"/>
          <w:sz w:val="20"/>
        </w:rPr>
        <w:t>о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424FF5" w:rsidRDefault="00AD5A45">
      <w:pPr>
        <w:spacing w:before="200"/>
        <w:ind w:firstLine="540"/>
        <w:jc w:val="both"/>
        <w:rPr>
          <w:rFonts w:ascii="Arial" w:hAnsi="Arial"/>
          <w:sz w:val="20"/>
        </w:rPr>
      </w:pPr>
      <w:r>
        <w:rPr>
          <w:rFonts w:ascii="Arial" w:hAnsi="Arial"/>
          <w:sz w:val="20"/>
        </w:rPr>
        <w:t xml:space="preserve">5. В </w:t>
      </w:r>
      <w:r>
        <w:rPr>
          <w:rFonts w:ascii="Arial" w:hAnsi="Arial"/>
          <w:sz w:val="20"/>
        </w:rPr>
        <w:t>информационной системе мониторинга возможны следующие статусы кода идентификации, кода идентификации групповой упаковки, кода идентификации набора, кода идентификации транспортной упаковки, агрегированного таможенного кода:</w:t>
      </w:r>
      <w:bookmarkStart w:id="6" w:name="Par131"/>
    </w:p>
    <w:p w:rsidR="00424FF5" w:rsidRDefault="00AD5A45">
      <w:pPr>
        <w:spacing w:before="200"/>
        <w:ind w:firstLine="540"/>
        <w:jc w:val="both"/>
        <w:rPr>
          <w:rFonts w:ascii="Arial" w:hAnsi="Arial"/>
          <w:sz w:val="20"/>
        </w:rPr>
      </w:pPr>
      <w:r>
        <w:rPr>
          <w:rFonts w:ascii="Arial" w:hAnsi="Arial"/>
          <w:sz w:val="20"/>
        </w:rPr>
        <w:t xml:space="preserve">а) для кода идентификации, кода </w:t>
      </w:r>
      <w:r>
        <w:rPr>
          <w:rFonts w:ascii="Arial" w:hAnsi="Arial"/>
          <w:sz w:val="20"/>
        </w:rPr>
        <w:t>идентификации групповой упаковки или кода идентификации набора:</w:t>
      </w:r>
    </w:p>
    <w:p w:rsidR="00424FF5" w:rsidRDefault="00AD5A45">
      <w:pPr>
        <w:spacing w:before="200"/>
        <w:ind w:firstLine="540"/>
        <w:jc w:val="both"/>
        <w:rPr>
          <w:rFonts w:ascii="Arial" w:hAnsi="Arial"/>
          <w:sz w:val="20"/>
        </w:rPr>
      </w:pPr>
      <w:r>
        <w:rPr>
          <w:rFonts w:ascii="Arial" w:hAnsi="Arial"/>
          <w:sz w:val="20"/>
        </w:rPr>
        <w:t>статус "эмитирован" - код идентификации в составе кода маркировки предоставлен оператором информационной системы мониторинга участнику оборота товаров в целях маркировки товаров средствами иде</w:t>
      </w:r>
      <w:r>
        <w:rPr>
          <w:rFonts w:ascii="Arial" w:hAnsi="Arial"/>
          <w:sz w:val="20"/>
        </w:rPr>
        <w:t>нтификации, соответствующий товар не введен в оборот;</w:t>
      </w:r>
    </w:p>
    <w:p w:rsidR="00424FF5" w:rsidRDefault="00AD5A45">
      <w:pPr>
        <w:spacing w:before="200"/>
        <w:ind w:firstLine="540"/>
        <w:jc w:val="both"/>
        <w:rPr>
          <w:rFonts w:ascii="Arial" w:hAnsi="Arial"/>
          <w:sz w:val="20"/>
        </w:rPr>
      </w:pPr>
      <w:r>
        <w:rPr>
          <w:rFonts w:ascii="Arial" w:hAnsi="Arial"/>
          <w:sz w:val="20"/>
        </w:rPr>
        <w:t>статус "в обороте" - код идентификации в составе кода маркировки предоставлен оператором информационной системы мониторинга участнику оборота товаров, соответствующий товар маркирован средствами идентиф</w:t>
      </w:r>
      <w:r>
        <w:rPr>
          <w:rFonts w:ascii="Arial" w:hAnsi="Arial"/>
          <w:sz w:val="20"/>
        </w:rPr>
        <w:t>икации, введен в оборот и находится в обороте. Для кода идентификации товара, произведенного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w:t>
      </w:r>
      <w:r>
        <w:rPr>
          <w:rFonts w:ascii="Arial" w:hAnsi="Arial"/>
          <w:sz w:val="20"/>
        </w:rPr>
        <w:t xml:space="preserve"> после выпуска таможенными органами товаров, ввозимых (ввезенных) в Российскую Федерацию и помещенных под таможенные процедуры выпуска для внутреннего потребления или реимпорта, и представления участником оборота товаров в информационную систему мониторинг</w:t>
      </w:r>
      <w:r>
        <w:rPr>
          <w:rFonts w:ascii="Arial" w:hAnsi="Arial"/>
          <w:sz w:val="20"/>
        </w:rPr>
        <w:t xml:space="preserve">а сведений в соответствии с </w:t>
      </w:r>
      <w:hyperlink w:anchor="Par403">
        <w:r>
          <w:rPr>
            <w:rStyle w:val="a3"/>
            <w:rFonts w:ascii="Arial" w:hAnsi="Arial"/>
            <w:sz w:val="20"/>
            <w:u w:val="none"/>
          </w:rPr>
          <w:t>пунктом 74</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статус "выбыл" - код идентификации в составе кода маркировки выбыл из оборота, соответствующий товар выведен из оборота;</w:t>
      </w:r>
    </w:p>
    <w:p w:rsidR="00424FF5" w:rsidRDefault="00AD5A45">
      <w:pPr>
        <w:spacing w:before="200"/>
        <w:ind w:firstLine="540"/>
        <w:jc w:val="both"/>
        <w:rPr>
          <w:rFonts w:ascii="Arial" w:hAnsi="Arial"/>
          <w:sz w:val="20"/>
        </w:rPr>
      </w:pPr>
      <w:r>
        <w:rPr>
          <w:rFonts w:ascii="Arial" w:hAnsi="Arial"/>
          <w:sz w:val="20"/>
        </w:rPr>
        <w:t xml:space="preserve">б) для кода идентификации транспортной упаковки, </w:t>
      </w:r>
      <w:r>
        <w:rPr>
          <w:rFonts w:ascii="Arial" w:hAnsi="Arial"/>
          <w:sz w:val="20"/>
        </w:rPr>
        <w:t>агрегированного таможенного кода:</w:t>
      </w:r>
    </w:p>
    <w:p w:rsidR="00424FF5" w:rsidRDefault="00AD5A45">
      <w:pPr>
        <w:spacing w:before="200"/>
        <w:ind w:firstLine="540"/>
        <w:jc w:val="both"/>
        <w:rPr>
          <w:rFonts w:ascii="Arial" w:hAnsi="Arial"/>
          <w:sz w:val="20"/>
        </w:rPr>
      </w:pPr>
      <w:r>
        <w:rPr>
          <w:rFonts w:ascii="Arial" w:hAnsi="Arial"/>
          <w:sz w:val="20"/>
        </w:rPr>
        <w:t>статус "сформирован" - присваивается автоматически после подачи сведений участником оборота товаров с описанным составом кода идентификации транспортной упаковки, агрегированным таможенным кодом;</w:t>
      </w:r>
    </w:p>
    <w:p w:rsidR="00424FF5" w:rsidRDefault="00AD5A45">
      <w:pPr>
        <w:spacing w:before="200"/>
        <w:ind w:firstLine="540"/>
        <w:jc w:val="both"/>
        <w:rPr>
          <w:rFonts w:ascii="Arial" w:hAnsi="Arial"/>
          <w:sz w:val="20"/>
        </w:rPr>
      </w:pPr>
      <w:r>
        <w:rPr>
          <w:rFonts w:ascii="Arial" w:hAnsi="Arial"/>
          <w:sz w:val="20"/>
        </w:rPr>
        <w:t>статус "расформирован" - п</w:t>
      </w:r>
      <w:r>
        <w:rPr>
          <w:rFonts w:ascii="Arial" w:hAnsi="Arial"/>
          <w:sz w:val="20"/>
        </w:rPr>
        <w:t>рисваивается автоматически в процессе полного расформирования состава транспортной упаковки, агрегированного таможенного кода.</w:t>
      </w:r>
    </w:p>
    <w:p w:rsidR="00424FF5" w:rsidRDefault="00AD5A45">
      <w:pPr>
        <w:spacing w:before="200"/>
        <w:ind w:firstLine="540"/>
        <w:jc w:val="both"/>
        <w:rPr>
          <w:rFonts w:ascii="Arial" w:hAnsi="Arial"/>
          <w:sz w:val="20"/>
        </w:rPr>
      </w:pPr>
      <w:r>
        <w:rPr>
          <w:rFonts w:ascii="Arial" w:hAnsi="Arial"/>
          <w:sz w:val="20"/>
        </w:rPr>
        <w:lastRenderedPageBreak/>
        <w:t>6. Маркировка товаров средствами идентификации осуществляется с учетом требований к безопасности товаров.</w:t>
      </w:r>
    </w:p>
    <w:p w:rsidR="00424FF5" w:rsidRDefault="00424FF5">
      <w:pPr>
        <w:jc w:val="right"/>
        <w:rPr>
          <w:rFonts w:ascii="Arial" w:hAnsi="Arial"/>
          <w:sz w:val="20"/>
        </w:rPr>
      </w:pPr>
    </w:p>
    <w:p w:rsidR="00424FF5" w:rsidRDefault="00AD5A45">
      <w:pPr>
        <w:jc w:val="center"/>
        <w:outlineLvl w:val="1"/>
        <w:rPr>
          <w:rFonts w:ascii="Arial" w:hAnsi="Arial"/>
          <w:b/>
          <w:sz w:val="20"/>
        </w:rPr>
      </w:pPr>
      <w:r>
        <w:rPr>
          <w:rFonts w:ascii="Arial" w:hAnsi="Arial"/>
          <w:b/>
          <w:sz w:val="20"/>
        </w:rPr>
        <w:t>II. Требования к участ</w:t>
      </w:r>
      <w:r>
        <w:rPr>
          <w:rFonts w:ascii="Arial" w:hAnsi="Arial"/>
          <w:b/>
          <w:sz w:val="20"/>
        </w:rPr>
        <w:t>никам оборота товаров</w:t>
      </w:r>
      <w:bookmarkStart w:id="7" w:name="Par141"/>
    </w:p>
    <w:p w:rsidR="00424FF5" w:rsidRDefault="00AD5A45">
      <w:pPr>
        <w:jc w:val="center"/>
        <w:rPr>
          <w:rFonts w:ascii="Arial" w:hAnsi="Arial"/>
          <w:b/>
          <w:sz w:val="20"/>
        </w:rPr>
      </w:pPr>
      <w:r>
        <w:rPr>
          <w:rFonts w:ascii="Arial" w:hAnsi="Arial"/>
          <w:b/>
          <w:sz w:val="20"/>
        </w:rPr>
        <w:t>и порядок их регистрации в информационной системе</w:t>
      </w:r>
    </w:p>
    <w:p w:rsidR="00424FF5" w:rsidRDefault="00AD5A45">
      <w:pPr>
        <w:jc w:val="center"/>
        <w:rPr>
          <w:rFonts w:ascii="Arial" w:hAnsi="Arial"/>
          <w:b/>
          <w:sz w:val="20"/>
        </w:rPr>
      </w:pPr>
      <w:r>
        <w:rPr>
          <w:rFonts w:ascii="Arial" w:hAnsi="Arial"/>
          <w:b/>
          <w:sz w:val="20"/>
        </w:rPr>
        <w:t>мониторинга. Требования к сервис-провайдерам</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7. Участники оборота товаров должны:</w:t>
      </w:r>
      <w:bookmarkStart w:id="8" w:name="Par145"/>
    </w:p>
    <w:p w:rsidR="00424FF5" w:rsidRDefault="00AD5A45">
      <w:pPr>
        <w:spacing w:before="200"/>
        <w:ind w:firstLine="540"/>
        <w:jc w:val="both"/>
        <w:rPr>
          <w:rFonts w:ascii="Arial" w:hAnsi="Arial"/>
          <w:sz w:val="20"/>
        </w:rPr>
      </w:pPr>
      <w:r>
        <w:rPr>
          <w:rFonts w:ascii="Arial" w:hAnsi="Arial"/>
          <w:sz w:val="20"/>
        </w:rPr>
        <w:t>а) владеть квалифицированным сертификатом ключа проверки электронной подписи, соответствующим ключу э</w:t>
      </w:r>
      <w:r>
        <w:rPr>
          <w:rFonts w:ascii="Arial" w:hAnsi="Arial"/>
          <w:sz w:val="20"/>
        </w:rPr>
        <w:t>лектронной подписи, позволяющему создавать усиленную квалифицированную электронную подпись (далее - усиленная электронная подпись);</w:t>
      </w:r>
    </w:p>
    <w:p w:rsidR="00424FF5" w:rsidRDefault="00AD5A45">
      <w:pPr>
        <w:spacing w:before="200"/>
        <w:ind w:firstLine="540"/>
        <w:jc w:val="both"/>
        <w:rPr>
          <w:rFonts w:ascii="Arial" w:hAnsi="Arial"/>
          <w:sz w:val="20"/>
        </w:rPr>
      </w:pPr>
      <w:r>
        <w:rPr>
          <w:rFonts w:ascii="Arial" w:hAnsi="Arial"/>
          <w:sz w:val="20"/>
        </w:rPr>
        <w:t>б) иметь программно-аппаратный комплекс, обладающий возможностью формирования и проверки квалифицированной усиленной электро</w:t>
      </w:r>
      <w:r>
        <w:rPr>
          <w:rFonts w:ascii="Arial" w:hAnsi="Arial"/>
          <w:sz w:val="20"/>
        </w:rPr>
        <w:t xml:space="preserve">нной подписи, в соответствии с требованиями Федерального </w:t>
      </w:r>
      <w:hyperlink r:id="rId47">
        <w:r>
          <w:rPr>
            <w:rStyle w:val="a3"/>
            <w:rFonts w:ascii="Arial" w:hAnsi="Arial"/>
            <w:sz w:val="20"/>
            <w:u w:val="none"/>
          </w:rPr>
          <w:t>закона</w:t>
        </w:r>
      </w:hyperlink>
      <w:r>
        <w:rPr>
          <w:rFonts w:ascii="Arial" w:hAnsi="Arial"/>
          <w:sz w:val="20"/>
        </w:rPr>
        <w:t xml:space="preserve"> "Об электронной подписи", а также обмена необходимыми электронными документами с информационной системой монитори</w:t>
      </w:r>
      <w:r>
        <w:rPr>
          <w:rFonts w:ascii="Arial" w:hAnsi="Arial"/>
          <w:sz w:val="20"/>
        </w:rPr>
        <w:t>нга (в том числе посредством личного кабинета);</w:t>
      </w:r>
    </w:p>
    <w:p w:rsidR="00424FF5" w:rsidRDefault="00AD5A45">
      <w:pPr>
        <w:spacing w:before="200"/>
        <w:ind w:firstLine="540"/>
        <w:jc w:val="both"/>
        <w:rPr>
          <w:rFonts w:ascii="Arial" w:hAnsi="Arial"/>
          <w:sz w:val="20"/>
        </w:rPr>
      </w:pPr>
      <w:r>
        <w:rPr>
          <w:rFonts w:ascii="Arial" w:hAnsi="Arial"/>
          <w:sz w:val="20"/>
        </w:rPr>
        <w:t>в) иметь удаленный доступ к устройству регистрации эмиссии, размещенному в инфраструктуре информационной системы мониторинга (для участников оборота товаров, осуществляющих маркировку товаров в соответствии с</w:t>
      </w:r>
      <w:r>
        <w:rPr>
          <w:rFonts w:ascii="Arial" w:hAnsi="Arial"/>
          <w:sz w:val="20"/>
        </w:rPr>
        <w:t xml:space="preserve"> требованиями настоящих Правил);</w:t>
      </w:r>
    </w:p>
    <w:p w:rsidR="00424FF5" w:rsidRDefault="00AD5A45">
      <w:pPr>
        <w:spacing w:before="200"/>
        <w:ind w:firstLine="540"/>
        <w:jc w:val="both"/>
        <w:rPr>
          <w:rFonts w:ascii="Arial" w:hAnsi="Arial"/>
          <w:sz w:val="20"/>
        </w:rPr>
      </w:pPr>
      <w:r>
        <w:rPr>
          <w:rFonts w:ascii="Arial" w:hAnsi="Arial"/>
          <w:sz w:val="20"/>
        </w:rPr>
        <w:t xml:space="preserve">г) иметь заключенный с оператором электронного документооборота договор (для участников оборота товаров, осуществляющих передачу предусмотренной настоящими Правилами информации в порядке, предусмотренном </w:t>
      </w:r>
      <w:hyperlink w:anchor="Par193">
        <w:r>
          <w:rPr>
            <w:rStyle w:val="a3"/>
            <w:rFonts w:ascii="Arial" w:hAnsi="Arial"/>
            <w:sz w:val="20"/>
            <w:u w:val="none"/>
          </w:rPr>
          <w:t>пунктом 23</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 xml:space="preserve">8. Участники оборота товаров, осуществляющие торговлю товарами с применением контрольно-кассовой техники, должны соответствовать требованиям, предусмотренным </w:t>
      </w:r>
      <w:hyperlink w:anchor="Par145">
        <w:r>
          <w:rPr>
            <w:rStyle w:val="a3"/>
            <w:rFonts w:ascii="Arial" w:hAnsi="Arial"/>
            <w:sz w:val="20"/>
            <w:u w:val="none"/>
          </w:rPr>
          <w:t>пунктом 7</w:t>
        </w:r>
      </w:hyperlink>
      <w:r>
        <w:rPr>
          <w:rFonts w:ascii="Arial" w:hAnsi="Arial"/>
          <w:sz w:val="20"/>
        </w:rPr>
        <w:t xml:space="preserve"> настоящих Правил, а также иметь:</w:t>
      </w:r>
    </w:p>
    <w:p w:rsidR="00424FF5" w:rsidRDefault="00AD5A45">
      <w:pPr>
        <w:spacing w:before="200"/>
        <w:ind w:firstLine="540"/>
        <w:jc w:val="both"/>
        <w:rPr>
          <w:rFonts w:ascii="Arial" w:hAnsi="Arial"/>
          <w:sz w:val="20"/>
        </w:rPr>
      </w:pPr>
      <w:r>
        <w:rPr>
          <w:rFonts w:ascii="Arial" w:hAnsi="Arial"/>
          <w:sz w:val="20"/>
        </w:rPr>
        <w:t>а) сопряженные с контрольно-кассовой техникой программные и (или) технические средства распознавания средств идентификации;</w:t>
      </w:r>
    </w:p>
    <w:p w:rsidR="00424FF5" w:rsidRDefault="00AD5A45">
      <w:pPr>
        <w:spacing w:before="200"/>
        <w:ind w:firstLine="540"/>
        <w:jc w:val="both"/>
        <w:rPr>
          <w:rFonts w:ascii="Arial" w:hAnsi="Arial"/>
          <w:sz w:val="20"/>
        </w:rPr>
      </w:pPr>
      <w:r>
        <w:rPr>
          <w:rFonts w:ascii="Arial" w:hAnsi="Arial"/>
          <w:sz w:val="20"/>
        </w:rPr>
        <w:t xml:space="preserve">б) заключенный с организацией, созданной в соответствии с законодательством Российской Федерации, </w:t>
      </w:r>
      <w:r>
        <w:rPr>
          <w:rFonts w:ascii="Arial" w:hAnsi="Arial"/>
          <w:sz w:val="20"/>
        </w:rPr>
        <w:t>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об обработке</w:t>
      </w:r>
      <w:r>
        <w:rPr>
          <w:rFonts w:ascii="Arial" w:hAnsi="Arial"/>
          <w:sz w:val="20"/>
        </w:rPr>
        <w:t xml:space="preserve"> и передаче от имени участника оборота товаров в информационную систему мониторинга сведений об обороте или о выводе из оборота маркированных товаров с использованием контрольно-кассовой техники по каждой реализованной единице в случаях применения контроль</w:t>
      </w:r>
      <w:r>
        <w:rPr>
          <w:rFonts w:ascii="Arial" w:hAnsi="Arial"/>
          <w:sz w:val="20"/>
        </w:rPr>
        <w:t>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424FF5" w:rsidRDefault="00AD5A45">
      <w:pPr>
        <w:spacing w:before="200"/>
        <w:ind w:firstLine="540"/>
        <w:jc w:val="both"/>
        <w:rPr>
          <w:rFonts w:ascii="Arial" w:hAnsi="Arial"/>
          <w:sz w:val="20"/>
        </w:rPr>
      </w:pPr>
      <w:r>
        <w:rPr>
          <w:rFonts w:ascii="Arial" w:hAnsi="Arial"/>
          <w:sz w:val="20"/>
        </w:rPr>
        <w:t>9. Обеспечение удаленного доступа к устройству регистрации эмиссии, размещенному в инфр</w:t>
      </w:r>
      <w:r>
        <w:rPr>
          <w:rFonts w:ascii="Arial" w:hAnsi="Arial"/>
          <w:sz w:val="20"/>
        </w:rPr>
        <w:t>аструктуре информационной системы мониторинга, осуществляется оператором информационной системы мониторинга на безвозмездной основе.</w:t>
      </w:r>
    </w:p>
    <w:p w:rsidR="00424FF5" w:rsidRDefault="00AD5A45">
      <w:pPr>
        <w:spacing w:before="200"/>
        <w:ind w:firstLine="540"/>
        <w:jc w:val="both"/>
        <w:rPr>
          <w:rFonts w:ascii="Arial" w:hAnsi="Arial"/>
          <w:sz w:val="20"/>
        </w:rPr>
      </w:pPr>
      <w:r>
        <w:rPr>
          <w:rFonts w:ascii="Arial" w:hAnsi="Arial"/>
          <w:sz w:val="20"/>
        </w:rPr>
        <w:t>10. Сервис-провайдеры должны иметь комплекс полиграфического оборудования с производительностью, достаточной для преобразов</w:t>
      </w:r>
      <w:r>
        <w:rPr>
          <w:rFonts w:ascii="Arial" w:hAnsi="Arial"/>
          <w:sz w:val="20"/>
        </w:rPr>
        <w:t>ания и нанесения средств идентификации по поручению участника оборота товаров, но не ниже регулярно размещаемых заказов на производство потребительской упаковки и этикеток от участника оборота товаров и обеспечивающей нанесение символов кодов маркировки не</w:t>
      </w:r>
      <w:r>
        <w:rPr>
          <w:rFonts w:ascii="Arial" w:hAnsi="Arial"/>
          <w:sz w:val="20"/>
        </w:rPr>
        <w:t xml:space="preserve"> ниже класса 2,5 (В) в соответствии с требованиями национального стандарта Российской Федерации </w:t>
      </w:r>
      <w:hyperlink r:id="rId48">
        <w:r>
          <w:rPr>
            <w:rStyle w:val="a3"/>
            <w:rFonts w:ascii="Arial" w:hAnsi="Arial"/>
            <w:sz w:val="20"/>
            <w:u w:val="none"/>
          </w:rPr>
          <w:t>ГОСТ Р ИСО/МЭК 15415-2012</w:t>
        </w:r>
      </w:hyperlink>
      <w:r>
        <w:rPr>
          <w:rFonts w:ascii="Arial" w:hAnsi="Arial"/>
          <w:sz w:val="20"/>
        </w:rPr>
        <w:t xml:space="preserve"> "Информационные технологии. Технологии автоматической иде</w:t>
      </w:r>
      <w:r>
        <w:rPr>
          <w:rFonts w:ascii="Arial" w:hAnsi="Arial"/>
          <w:sz w:val="20"/>
        </w:rPr>
        <w:t xml:space="preserve">нтификации и сбора данных. Спецификация испытаний символов штрихового кода для оценки качества печати. Двумерные символы", утвержденного </w:t>
      </w:r>
      <w:hyperlink r:id="rId49">
        <w:r>
          <w:rPr>
            <w:rStyle w:val="a3"/>
            <w:rFonts w:ascii="Arial" w:hAnsi="Arial"/>
            <w:sz w:val="20"/>
            <w:u w:val="none"/>
          </w:rPr>
          <w:t>приказом</w:t>
        </w:r>
      </w:hyperlink>
      <w:r>
        <w:rPr>
          <w:rFonts w:ascii="Arial" w:hAnsi="Arial"/>
          <w:sz w:val="20"/>
        </w:rPr>
        <w:t xml:space="preserve"> Федерального агентства по техни</w:t>
      </w:r>
      <w:r>
        <w:rPr>
          <w:rFonts w:ascii="Arial" w:hAnsi="Arial"/>
          <w:sz w:val="20"/>
        </w:rPr>
        <w:t>ческому регулированию и метрологии от 18 сентября 2012 г. N 357-ст и введенного в действие с 1 июля 2013 г. (далее - национальный стандарт Российской Федерации ГОСТ Р ИСО/МЭК 15415-2012).</w:t>
      </w:r>
      <w:bookmarkStart w:id="9" w:name="Par154"/>
    </w:p>
    <w:p w:rsidR="00424FF5" w:rsidRDefault="00AD5A45">
      <w:pPr>
        <w:spacing w:before="200"/>
        <w:ind w:firstLine="540"/>
        <w:jc w:val="both"/>
        <w:rPr>
          <w:rFonts w:ascii="Arial" w:hAnsi="Arial"/>
          <w:sz w:val="20"/>
        </w:rPr>
      </w:pPr>
      <w:r>
        <w:rPr>
          <w:rFonts w:ascii="Arial" w:hAnsi="Arial"/>
          <w:sz w:val="20"/>
        </w:rPr>
        <w:t>11. Сервис-провайдеры обеспечивают соблюдение таких правил обращения</w:t>
      </w:r>
      <w:r>
        <w:rPr>
          <w:rFonts w:ascii="Arial" w:hAnsi="Arial"/>
          <w:sz w:val="20"/>
        </w:rPr>
        <w:t xml:space="preserve"> с кодами маркировки, как:</w:t>
      </w:r>
    </w:p>
    <w:p w:rsidR="00424FF5" w:rsidRDefault="00AD5A45">
      <w:pPr>
        <w:spacing w:before="200"/>
        <w:ind w:firstLine="540"/>
        <w:jc w:val="both"/>
        <w:rPr>
          <w:rFonts w:ascii="Arial" w:hAnsi="Arial"/>
          <w:sz w:val="20"/>
        </w:rPr>
      </w:pPr>
      <w:r>
        <w:rPr>
          <w:rFonts w:ascii="Arial" w:hAnsi="Arial"/>
          <w:sz w:val="20"/>
        </w:rPr>
        <w:lastRenderedPageBreak/>
        <w:t>а) хранение полученных от участников оборота товаров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б) использовани</w:t>
      </w:r>
      <w:r>
        <w:rPr>
          <w:rFonts w:ascii="Arial" w:hAnsi="Arial"/>
          <w:sz w:val="20"/>
        </w:rPr>
        <w:t>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оборота товаров к сервис-провайдеру;</w:t>
      </w:r>
    </w:p>
    <w:p w:rsidR="00424FF5" w:rsidRDefault="00AD5A45">
      <w:pPr>
        <w:spacing w:before="200"/>
        <w:ind w:firstLine="540"/>
        <w:jc w:val="both"/>
        <w:rPr>
          <w:rFonts w:ascii="Arial" w:hAnsi="Arial"/>
          <w:sz w:val="20"/>
        </w:rPr>
      </w:pPr>
      <w:r>
        <w:rPr>
          <w:rFonts w:ascii="Arial" w:hAnsi="Arial"/>
          <w:sz w:val="20"/>
        </w:rPr>
        <w:t>в) доставка сведений о нанесении и (или) валидац</w:t>
      </w:r>
      <w:r>
        <w:rPr>
          <w:rFonts w:ascii="Arial" w:hAnsi="Arial"/>
          <w:sz w:val="20"/>
        </w:rPr>
        <w:t>ии средства идентификации до участника оборота товаров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г) использование программно-аппаратного комплекса дистриб</w:t>
      </w:r>
      <w:r>
        <w:rPr>
          <w:rFonts w:ascii="Arial" w:hAnsi="Arial"/>
          <w:sz w:val="20"/>
        </w:rPr>
        <w:t>уции кодов маркировки, предоставляемого оператором информационной системы мониторинга, при возникновении необходимости передачи полученных от участника оборота товаров кодов маркировки другому сервис-провайдеру;</w:t>
      </w:r>
    </w:p>
    <w:p w:rsidR="00424FF5" w:rsidRDefault="00AD5A45">
      <w:pPr>
        <w:spacing w:before="200"/>
        <w:ind w:firstLine="540"/>
        <w:jc w:val="both"/>
        <w:rPr>
          <w:rFonts w:ascii="Arial" w:hAnsi="Arial"/>
          <w:sz w:val="20"/>
        </w:rPr>
      </w:pPr>
      <w:r>
        <w:rPr>
          <w:rFonts w:ascii="Arial" w:hAnsi="Arial"/>
          <w:sz w:val="20"/>
        </w:rPr>
        <w:t>д) аппаратная (с применением средств техниче</w:t>
      </w:r>
      <w:r>
        <w:rPr>
          <w:rFonts w:ascii="Arial" w:hAnsi="Arial"/>
          <w:sz w:val="20"/>
        </w:rPr>
        <w:t>ского зрения) валидация средства идентификации;</w:t>
      </w:r>
    </w:p>
    <w:p w:rsidR="00424FF5" w:rsidRDefault="00AD5A45">
      <w:pPr>
        <w:spacing w:before="200"/>
        <w:ind w:firstLine="540"/>
        <w:jc w:val="both"/>
        <w:rPr>
          <w:rFonts w:ascii="Arial" w:hAnsi="Arial"/>
          <w:sz w:val="20"/>
        </w:rPr>
      </w:pPr>
      <w:r>
        <w:rPr>
          <w:rFonts w:ascii="Arial" w:hAnsi="Arial"/>
          <w:sz w:val="20"/>
        </w:rPr>
        <w:t>е) удаление кодов проверки после валидации средства идентификации и формирования сведений о нанесении;</w:t>
      </w:r>
    </w:p>
    <w:p w:rsidR="00424FF5" w:rsidRDefault="00AD5A45">
      <w:pPr>
        <w:spacing w:before="200"/>
        <w:ind w:firstLine="540"/>
        <w:jc w:val="both"/>
        <w:rPr>
          <w:rFonts w:ascii="Arial" w:hAnsi="Arial"/>
          <w:sz w:val="20"/>
        </w:rPr>
      </w:pPr>
      <w:r>
        <w:rPr>
          <w:rFonts w:ascii="Arial" w:hAnsi="Arial"/>
          <w:sz w:val="20"/>
        </w:rPr>
        <w:t>ж) выбор кодов маркировки из хранилища программно-аппаратного комплекса дистрибуции кодов маркировки с ра</w:t>
      </w:r>
      <w:r>
        <w:rPr>
          <w:rFonts w:ascii="Arial" w:hAnsi="Arial"/>
          <w:sz w:val="20"/>
        </w:rPr>
        <w:t>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территориальных участников оборота товаров;</w:t>
      </w:r>
    </w:p>
    <w:p w:rsidR="00424FF5" w:rsidRDefault="00AD5A45">
      <w:pPr>
        <w:spacing w:before="200"/>
        <w:ind w:firstLine="540"/>
        <w:jc w:val="both"/>
        <w:rPr>
          <w:rFonts w:ascii="Arial" w:hAnsi="Arial"/>
          <w:sz w:val="20"/>
        </w:rPr>
      </w:pPr>
      <w:r>
        <w:rPr>
          <w:rFonts w:ascii="Arial" w:hAnsi="Arial"/>
          <w:sz w:val="20"/>
        </w:rPr>
        <w:t xml:space="preserve">з) </w:t>
      </w:r>
      <w:r>
        <w:rPr>
          <w:rFonts w:ascii="Arial" w:hAnsi="Arial"/>
          <w:sz w:val="20"/>
        </w:rPr>
        <w:t>обеспечение невозможности повторного нанесения кодов маркировки после их преобразования и валидации средств идентификации;</w:t>
      </w:r>
    </w:p>
    <w:p w:rsidR="00424FF5" w:rsidRDefault="00AD5A45">
      <w:pPr>
        <w:spacing w:before="200"/>
        <w:ind w:firstLine="540"/>
        <w:jc w:val="both"/>
        <w:rPr>
          <w:rFonts w:ascii="Arial" w:hAnsi="Arial"/>
          <w:sz w:val="20"/>
        </w:rPr>
      </w:pPr>
      <w:r>
        <w:rPr>
          <w:rFonts w:ascii="Arial" w:hAnsi="Arial"/>
          <w:sz w:val="20"/>
        </w:rPr>
        <w:t>и) направление участнику оборота товаров сведений о валидации средств идентификации.</w:t>
      </w:r>
    </w:p>
    <w:p w:rsidR="00424FF5" w:rsidRDefault="00AD5A45">
      <w:pPr>
        <w:spacing w:before="200"/>
        <w:ind w:firstLine="540"/>
        <w:jc w:val="both"/>
        <w:rPr>
          <w:rFonts w:ascii="Arial" w:hAnsi="Arial"/>
          <w:sz w:val="20"/>
        </w:rPr>
      </w:pPr>
      <w:r>
        <w:rPr>
          <w:rFonts w:ascii="Arial" w:hAnsi="Arial"/>
          <w:sz w:val="20"/>
        </w:rPr>
        <w:t>12. Сервис-провайдер обеспечивает:</w:t>
      </w:r>
    </w:p>
    <w:p w:rsidR="00424FF5" w:rsidRDefault="00AD5A45">
      <w:pPr>
        <w:spacing w:before="200"/>
        <w:ind w:firstLine="540"/>
        <w:jc w:val="both"/>
        <w:rPr>
          <w:rFonts w:ascii="Arial" w:hAnsi="Arial"/>
          <w:sz w:val="20"/>
        </w:rPr>
      </w:pPr>
      <w:r>
        <w:rPr>
          <w:rFonts w:ascii="Arial" w:hAnsi="Arial"/>
          <w:sz w:val="20"/>
        </w:rPr>
        <w:t>а) преобразов</w:t>
      </w:r>
      <w:r>
        <w:rPr>
          <w:rFonts w:ascii="Arial" w:hAnsi="Arial"/>
          <w:sz w:val="20"/>
        </w:rPr>
        <w:t>ание кодов маркировки в средства идентификации (управление печатью);</w:t>
      </w:r>
    </w:p>
    <w:p w:rsidR="00424FF5" w:rsidRDefault="00AD5A45">
      <w:pPr>
        <w:spacing w:before="200"/>
        <w:ind w:firstLine="540"/>
        <w:jc w:val="both"/>
        <w:rPr>
          <w:rFonts w:ascii="Arial" w:hAnsi="Arial"/>
          <w:sz w:val="20"/>
        </w:rPr>
      </w:pPr>
      <w:r>
        <w:rPr>
          <w:rFonts w:ascii="Arial" w:hAnsi="Arial"/>
          <w:sz w:val="20"/>
        </w:rPr>
        <w:t>б) формирование сведений о нанесении и (или) валидации средства идентификации и их представление участнику оборота товаров;</w:t>
      </w:r>
    </w:p>
    <w:p w:rsidR="00424FF5" w:rsidRDefault="00AD5A45">
      <w:pPr>
        <w:spacing w:before="200"/>
        <w:ind w:firstLine="540"/>
        <w:jc w:val="both"/>
        <w:rPr>
          <w:rFonts w:ascii="Arial" w:hAnsi="Arial"/>
          <w:sz w:val="20"/>
        </w:rPr>
      </w:pPr>
      <w:r>
        <w:rPr>
          <w:rFonts w:ascii="Arial" w:hAnsi="Arial"/>
          <w:sz w:val="20"/>
        </w:rPr>
        <w:t xml:space="preserve">в) соблюдение стандартов качества печати средств идентификации </w:t>
      </w:r>
      <w:r>
        <w:rPr>
          <w:rFonts w:ascii="Arial" w:hAnsi="Arial"/>
          <w:sz w:val="20"/>
        </w:rPr>
        <w:t>и валидацию средства идентификации перед передачей упаковки, или этикетки, или стикера с нанесенным средством идентификации участнику оборота товаров.</w:t>
      </w:r>
    </w:p>
    <w:p w:rsidR="00424FF5" w:rsidRDefault="00AD5A45">
      <w:pPr>
        <w:spacing w:before="200"/>
        <w:ind w:firstLine="540"/>
        <w:jc w:val="both"/>
        <w:rPr>
          <w:rFonts w:ascii="Arial" w:hAnsi="Arial"/>
          <w:sz w:val="20"/>
        </w:rPr>
      </w:pPr>
      <w:r>
        <w:rPr>
          <w:rFonts w:ascii="Arial" w:hAnsi="Arial"/>
          <w:sz w:val="20"/>
        </w:rPr>
        <w:t>13. Предоставление сервис-провайдеру программно-аппаратного комплекса дистрибуции кодов маркировки осущес</w:t>
      </w:r>
      <w:r>
        <w:rPr>
          <w:rFonts w:ascii="Arial" w:hAnsi="Arial"/>
          <w:sz w:val="20"/>
        </w:rPr>
        <w:t>твляется оператором информационной системы мониторинга на безвозмездной основе.</w:t>
      </w:r>
    </w:p>
    <w:p w:rsidR="00424FF5" w:rsidRDefault="00AD5A45">
      <w:pPr>
        <w:spacing w:before="200"/>
        <w:ind w:firstLine="540"/>
        <w:jc w:val="both"/>
        <w:rPr>
          <w:rFonts w:ascii="Arial" w:hAnsi="Arial"/>
          <w:sz w:val="20"/>
        </w:rPr>
      </w:pPr>
      <w:r>
        <w:rPr>
          <w:rFonts w:ascii="Arial" w:hAnsi="Arial"/>
          <w:sz w:val="20"/>
        </w:rPr>
        <w:t>14. В целях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rsidR="00424FF5" w:rsidRDefault="00AD5A45">
      <w:pPr>
        <w:spacing w:before="200"/>
        <w:ind w:firstLine="540"/>
        <w:jc w:val="both"/>
        <w:rPr>
          <w:rFonts w:ascii="Arial" w:hAnsi="Arial"/>
          <w:sz w:val="20"/>
        </w:rPr>
      </w:pPr>
      <w:r>
        <w:rPr>
          <w:rFonts w:ascii="Arial" w:hAnsi="Arial"/>
          <w:sz w:val="20"/>
        </w:rPr>
        <w:t>15. Ре</w:t>
      </w:r>
      <w:r>
        <w:rPr>
          <w:rFonts w:ascii="Arial" w:hAnsi="Arial"/>
          <w:sz w:val="20"/>
        </w:rPr>
        <w:t>гистрация в информационной системе мониторинга осуществляется на основании заявления участника оборота товаров, направленного в информационную систему мониторинга и подписанного усиленной электронной подписью участника оборота товаров.</w:t>
      </w:r>
    </w:p>
    <w:p w:rsidR="00424FF5" w:rsidRDefault="00AD5A45">
      <w:pPr>
        <w:spacing w:before="200"/>
        <w:ind w:firstLine="540"/>
        <w:jc w:val="both"/>
        <w:rPr>
          <w:rFonts w:ascii="Arial" w:hAnsi="Arial"/>
          <w:sz w:val="20"/>
        </w:rPr>
      </w:pPr>
      <w:r>
        <w:rPr>
          <w:rFonts w:ascii="Arial" w:hAnsi="Arial"/>
          <w:sz w:val="20"/>
        </w:rPr>
        <w:t>16. Помимо сведений,</w:t>
      </w:r>
      <w:r>
        <w:rPr>
          <w:rFonts w:ascii="Arial" w:hAnsi="Arial"/>
          <w:sz w:val="20"/>
        </w:rPr>
        <w:t xml:space="preserve"> предусмотренных </w:t>
      </w:r>
      <w:hyperlink r:id="rId50">
        <w:r>
          <w:rPr>
            <w:rStyle w:val="a3"/>
            <w:rFonts w:ascii="Arial" w:hAnsi="Arial"/>
            <w:sz w:val="20"/>
            <w:u w:val="none"/>
          </w:rPr>
          <w:t>пунктом 14</w:t>
        </w:r>
      </w:hyperlink>
      <w:r>
        <w:rPr>
          <w:rFonts w:ascii="Arial" w:hAnsi="Arial"/>
          <w:sz w:val="20"/>
        </w:rPr>
        <w:t xml:space="preserve"> Правил маркировки товаров, заявление о регистрации в информационной системе мониторинга должно содержать:</w:t>
      </w:r>
    </w:p>
    <w:p w:rsidR="00424FF5" w:rsidRDefault="00AD5A45">
      <w:pPr>
        <w:spacing w:before="200"/>
        <w:ind w:firstLine="540"/>
        <w:jc w:val="both"/>
        <w:rPr>
          <w:rFonts w:ascii="Arial" w:hAnsi="Arial"/>
          <w:sz w:val="20"/>
        </w:rPr>
      </w:pPr>
      <w:r>
        <w:rPr>
          <w:rFonts w:ascii="Arial" w:hAnsi="Arial"/>
          <w:sz w:val="20"/>
        </w:rPr>
        <w:t>а) фамилию, имя, отчество (при н</w:t>
      </w:r>
      <w:r>
        <w:rPr>
          <w:rFonts w:ascii="Arial" w:hAnsi="Arial"/>
          <w:sz w:val="20"/>
        </w:rPr>
        <w:t>аличии) лица, имеющего право действовать от имени участника оборота товаров без доверенности;</w:t>
      </w:r>
    </w:p>
    <w:p w:rsidR="00424FF5" w:rsidRDefault="00AD5A45">
      <w:pPr>
        <w:spacing w:before="200"/>
        <w:ind w:firstLine="540"/>
        <w:jc w:val="both"/>
        <w:rPr>
          <w:rFonts w:ascii="Arial" w:hAnsi="Arial"/>
          <w:sz w:val="20"/>
        </w:rPr>
      </w:pPr>
      <w:r>
        <w:rPr>
          <w:rFonts w:ascii="Arial" w:hAnsi="Arial"/>
          <w:sz w:val="20"/>
        </w:rPr>
        <w:t>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lastRenderedPageBreak/>
        <w:t>17.</w:t>
      </w:r>
      <w:r>
        <w:rPr>
          <w:rFonts w:ascii="Arial" w:hAnsi="Arial"/>
          <w:sz w:val="20"/>
        </w:rPr>
        <w:t xml:space="preserve"> Заявителю - филиалу иностранного юридического лица помимо оснований, предусмотренных </w:t>
      </w:r>
      <w:hyperlink r:id="rId51">
        <w:r>
          <w:rPr>
            <w:rStyle w:val="a3"/>
            <w:rFonts w:ascii="Arial" w:hAnsi="Arial"/>
            <w:sz w:val="20"/>
            <w:u w:val="none"/>
          </w:rPr>
          <w:t>пунктом 17</w:t>
        </w:r>
      </w:hyperlink>
      <w:r>
        <w:rPr>
          <w:rFonts w:ascii="Arial" w:hAnsi="Arial"/>
          <w:sz w:val="20"/>
        </w:rPr>
        <w:t xml:space="preserve"> Правил маркировки товаров (исключая основание, предусмотренное </w:t>
      </w:r>
      <w:hyperlink r:id="rId52">
        <w:r>
          <w:rPr>
            <w:rStyle w:val="a3"/>
            <w:rFonts w:ascii="Arial" w:hAnsi="Arial"/>
            <w:sz w:val="20"/>
            <w:u w:val="none"/>
          </w:rPr>
          <w:t>подпунктом "д"</w:t>
        </w:r>
      </w:hyperlink>
      <w:r>
        <w:rPr>
          <w:rFonts w:ascii="Arial" w:hAnsi="Arial"/>
          <w:sz w:val="20"/>
        </w:rP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w:t>
      </w:r>
      <w:r>
        <w:rPr>
          <w:rFonts w:ascii="Arial" w:hAnsi="Arial"/>
          <w:sz w:val="20"/>
        </w:rPr>
        <w:t>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424FF5" w:rsidRDefault="00AD5A45">
      <w:pPr>
        <w:spacing w:before="200"/>
        <w:ind w:firstLine="540"/>
        <w:jc w:val="both"/>
        <w:rPr>
          <w:rFonts w:ascii="Arial" w:hAnsi="Arial"/>
          <w:sz w:val="20"/>
        </w:rPr>
      </w:pPr>
      <w:r>
        <w:rPr>
          <w:rFonts w:ascii="Arial" w:hAnsi="Arial"/>
          <w:sz w:val="20"/>
        </w:rPr>
        <w:t>18. По заявлению лица, имеющего право действовать от имени участника оборота товаров без доверенн</w:t>
      </w:r>
      <w:r>
        <w:rPr>
          <w:rFonts w:ascii="Arial" w:hAnsi="Arial"/>
          <w:sz w:val="20"/>
        </w:rPr>
        <w:t>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товаров (далее - уполномоченное лицо). Такое заявление должно содержать следующие сведения:</w:t>
      </w:r>
    </w:p>
    <w:p w:rsidR="00424FF5" w:rsidRDefault="00AD5A45">
      <w:pPr>
        <w:spacing w:before="200"/>
        <w:ind w:firstLine="540"/>
        <w:jc w:val="both"/>
        <w:rPr>
          <w:rFonts w:ascii="Arial" w:hAnsi="Arial"/>
          <w:sz w:val="20"/>
        </w:rPr>
      </w:pPr>
      <w:r>
        <w:rPr>
          <w:rFonts w:ascii="Arial" w:hAnsi="Arial"/>
          <w:sz w:val="20"/>
        </w:rPr>
        <w:t>а) с</w:t>
      </w:r>
      <w:r>
        <w:rPr>
          <w:rFonts w:ascii="Arial" w:hAnsi="Arial"/>
          <w:sz w:val="20"/>
        </w:rPr>
        <w:t>ертификат ключа проверки усиленной электронной подписи уполномоченного лица;</w:t>
      </w:r>
    </w:p>
    <w:p w:rsidR="00424FF5" w:rsidRDefault="00AD5A45">
      <w:pPr>
        <w:spacing w:before="200"/>
        <w:ind w:firstLine="540"/>
        <w:jc w:val="both"/>
        <w:rPr>
          <w:rFonts w:ascii="Arial" w:hAnsi="Arial"/>
          <w:sz w:val="20"/>
        </w:rPr>
      </w:pPr>
      <w:r>
        <w:rPr>
          <w:rFonts w:ascii="Arial" w:hAnsi="Arial"/>
          <w:sz w:val="20"/>
        </w:rPr>
        <w:t>б) фамилия, имя, отчество (при наличии) уполномоченного лица;</w:t>
      </w:r>
    </w:p>
    <w:p w:rsidR="00424FF5" w:rsidRDefault="00AD5A45">
      <w:pPr>
        <w:spacing w:before="200"/>
        <w:ind w:firstLine="540"/>
        <w:jc w:val="both"/>
        <w:rPr>
          <w:rFonts w:ascii="Arial" w:hAnsi="Arial"/>
          <w:sz w:val="20"/>
        </w:rPr>
      </w:pPr>
      <w:r>
        <w:rPr>
          <w:rFonts w:ascii="Arial" w:hAnsi="Arial"/>
          <w:sz w:val="20"/>
        </w:rPr>
        <w:t>в) типы документов, представляемых в информационную систему мониторинга, право подписывать которые предоставлено упол</w:t>
      </w:r>
      <w:r>
        <w:rPr>
          <w:rFonts w:ascii="Arial" w:hAnsi="Arial"/>
          <w:sz w:val="20"/>
        </w:rPr>
        <w:t>номоченному лицу;</w:t>
      </w:r>
    </w:p>
    <w:p w:rsidR="00424FF5" w:rsidRDefault="00AD5A45">
      <w:pPr>
        <w:spacing w:before="200"/>
        <w:ind w:firstLine="540"/>
        <w:jc w:val="both"/>
        <w:rPr>
          <w:rFonts w:ascii="Arial" w:hAnsi="Arial"/>
          <w:sz w:val="20"/>
        </w:rPr>
      </w:pPr>
      <w:r>
        <w:rPr>
          <w:rFonts w:ascii="Arial" w:hAnsi="Arial"/>
          <w:sz w:val="20"/>
        </w:rPr>
        <w:t>г) наличие документа, подтверждающего полномочия уполномоченного лица;</w:t>
      </w:r>
    </w:p>
    <w:p w:rsidR="00424FF5" w:rsidRDefault="00AD5A45">
      <w:pPr>
        <w:spacing w:before="200"/>
        <w:ind w:firstLine="540"/>
        <w:jc w:val="both"/>
        <w:rPr>
          <w:rFonts w:ascii="Arial" w:hAnsi="Arial"/>
          <w:sz w:val="20"/>
        </w:rPr>
      </w:pPr>
      <w:r>
        <w:rPr>
          <w:rFonts w:ascii="Arial" w:hAnsi="Arial"/>
          <w:sz w:val="20"/>
        </w:rPr>
        <w:t>д) срок действия документа, подтверждающего полномочия уполномоченного лица.</w:t>
      </w:r>
    </w:p>
    <w:p w:rsidR="00424FF5" w:rsidRDefault="00AD5A45">
      <w:pPr>
        <w:spacing w:before="200"/>
        <w:ind w:firstLine="540"/>
        <w:jc w:val="both"/>
        <w:rPr>
          <w:rFonts w:ascii="Arial" w:hAnsi="Arial"/>
          <w:sz w:val="20"/>
        </w:rPr>
      </w:pPr>
      <w:r>
        <w:rPr>
          <w:rFonts w:ascii="Arial" w:hAnsi="Arial"/>
          <w:sz w:val="20"/>
        </w:rPr>
        <w:t>19. В случае прекращения полномочий уполномоченного лица лицо, имеющее право действовать о</w:t>
      </w:r>
      <w:r>
        <w:rPr>
          <w:rFonts w:ascii="Arial" w:hAnsi="Arial"/>
          <w:sz w:val="20"/>
        </w:rPr>
        <w:t>т имени участника оборота товаров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424FF5" w:rsidRDefault="00AD5A45">
      <w:pPr>
        <w:spacing w:before="200"/>
        <w:ind w:firstLine="540"/>
        <w:jc w:val="both"/>
        <w:rPr>
          <w:rFonts w:ascii="Arial" w:hAnsi="Arial"/>
          <w:sz w:val="20"/>
        </w:rPr>
      </w:pPr>
      <w:r>
        <w:rPr>
          <w:rFonts w:ascii="Arial" w:hAnsi="Arial"/>
          <w:sz w:val="20"/>
        </w:rPr>
        <w:t xml:space="preserve">20. Во внесении в информационную систему сведений об уполномоченном лице помимо оснований для отказа, предусмотренных </w:t>
      </w:r>
      <w:hyperlink w:anchor="Par209">
        <w:r>
          <w:rPr>
            <w:rStyle w:val="a3"/>
            <w:rFonts w:ascii="Arial" w:hAnsi="Arial"/>
            <w:sz w:val="20"/>
            <w:u w:val="none"/>
          </w:rPr>
          <w:t>пунктом 29</w:t>
        </w:r>
      </w:hyperlink>
      <w:r>
        <w:rPr>
          <w:rFonts w:ascii="Arial" w:hAnsi="Arial"/>
          <w:sz w:val="20"/>
        </w:rPr>
        <w:t xml:space="preserve"> настоящих Правил, отказывается также в случае, если уполномоченное лицо уже зарегистрировано в инф</w:t>
      </w:r>
      <w:r>
        <w:rPr>
          <w:rFonts w:ascii="Arial" w:hAnsi="Arial"/>
          <w:sz w:val="20"/>
        </w:rPr>
        <w:t>ормационной системе мониторинга как уполномоченное лицо указанного участника оборота товаров.</w:t>
      </w:r>
    </w:p>
    <w:p w:rsidR="00424FF5" w:rsidRDefault="00AD5A45">
      <w:pPr>
        <w:spacing w:before="200"/>
        <w:ind w:firstLine="540"/>
        <w:jc w:val="both"/>
        <w:rPr>
          <w:rFonts w:ascii="Arial" w:hAnsi="Arial"/>
          <w:sz w:val="20"/>
        </w:rPr>
      </w:pPr>
      <w:r>
        <w:rPr>
          <w:rFonts w:ascii="Arial" w:hAnsi="Arial"/>
          <w:sz w:val="20"/>
        </w:rPr>
        <w:t>21. Участник оборота товаров, ранее зарегистрированный в информационной системе мониторинга как участник оборота других товаров, подлежащих обязательной маркировк</w:t>
      </w:r>
      <w:r>
        <w:rPr>
          <w:rFonts w:ascii="Arial" w:hAnsi="Arial"/>
          <w:sz w:val="20"/>
        </w:rPr>
        <w:t>е, для регистрации в качестве участника оборота товаров направляет в информационную систему мониторинга соответствующее уведомление, содержащее следующие сведения:</w:t>
      </w:r>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б) наименование това</w:t>
      </w:r>
      <w:r>
        <w:rPr>
          <w:rFonts w:ascii="Arial" w:hAnsi="Arial"/>
          <w:sz w:val="20"/>
        </w:rPr>
        <w:t>рной группы "Корма для животных";</w:t>
      </w:r>
    </w:p>
    <w:p w:rsidR="00424FF5" w:rsidRDefault="00AD5A45">
      <w:pPr>
        <w:spacing w:before="200"/>
        <w:ind w:firstLine="540"/>
        <w:jc w:val="both"/>
        <w:rPr>
          <w:rFonts w:ascii="Arial" w:hAnsi="Arial"/>
          <w:sz w:val="20"/>
        </w:rPr>
      </w:pPr>
      <w:r>
        <w:rPr>
          <w:rFonts w:ascii="Arial" w:hAnsi="Arial"/>
          <w:sz w:val="20"/>
        </w:rPr>
        <w:t>в) тип участника оборота товаров (один участник оборота товаров может относиться к нескольким типам).</w:t>
      </w:r>
    </w:p>
    <w:p w:rsidR="00424FF5" w:rsidRDefault="00424FF5">
      <w:pPr>
        <w:jc w:val="center"/>
        <w:rPr>
          <w:rFonts w:ascii="Arial" w:hAnsi="Arial"/>
          <w:sz w:val="20"/>
        </w:rPr>
      </w:pPr>
    </w:p>
    <w:p w:rsidR="00424FF5" w:rsidRDefault="00AD5A45">
      <w:pPr>
        <w:jc w:val="center"/>
        <w:outlineLvl w:val="1"/>
        <w:rPr>
          <w:rFonts w:ascii="Arial" w:hAnsi="Arial"/>
          <w:b/>
          <w:sz w:val="20"/>
        </w:rPr>
      </w:pPr>
      <w:r>
        <w:rPr>
          <w:rFonts w:ascii="Arial" w:hAnsi="Arial"/>
          <w:b/>
          <w:sz w:val="20"/>
        </w:rPr>
        <w:t>III. Порядок информационного обмена участников оборота</w:t>
      </w:r>
      <w:bookmarkStart w:id="10" w:name="Par189"/>
    </w:p>
    <w:p w:rsidR="00424FF5" w:rsidRDefault="00AD5A45">
      <w:pPr>
        <w:jc w:val="center"/>
        <w:rPr>
          <w:rFonts w:ascii="Arial" w:hAnsi="Arial"/>
          <w:b/>
          <w:sz w:val="20"/>
        </w:rPr>
      </w:pPr>
      <w:r>
        <w:rPr>
          <w:rFonts w:ascii="Arial" w:hAnsi="Arial"/>
          <w:b/>
          <w:sz w:val="20"/>
        </w:rPr>
        <w:t>товаров с информационной системой мониторинга</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22. Представление</w:t>
      </w:r>
      <w:r>
        <w:rPr>
          <w:rFonts w:ascii="Arial" w:hAnsi="Arial"/>
          <w:sz w:val="20"/>
        </w:rPr>
        <w:t xml:space="preserve">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w:t>
      </w:r>
      <w:r>
        <w:rPr>
          <w:rFonts w:ascii="Arial" w:hAnsi="Arial"/>
          <w:sz w:val="20"/>
        </w:rPr>
        <w:t>обмена электронными документами (заявления, уведомления, квитанции и др.), формат которых определяется оператором системы и размещается на официальном сайте оператора системы в сети "Интернет".</w:t>
      </w:r>
      <w:bookmarkStart w:id="11" w:name="Par192"/>
    </w:p>
    <w:p w:rsidR="00424FF5" w:rsidRDefault="00AD5A45">
      <w:pPr>
        <w:spacing w:before="200"/>
        <w:ind w:firstLine="540"/>
        <w:jc w:val="both"/>
        <w:rPr>
          <w:rFonts w:ascii="Arial" w:hAnsi="Arial"/>
          <w:sz w:val="20"/>
        </w:rPr>
      </w:pPr>
      <w:r>
        <w:rPr>
          <w:rFonts w:ascii="Arial" w:hAnsi="Arial"/>
          <w:sz w:val="20"/>
        </w:rPr>
        <w:t>23. Обязанность по представлению в информационную систему мони</w:t>
      </w:r>
      <w:r>
        <w:rPr>
          <w:rFonts w:ascii="Arial" w:hAnsi="Arial"/>
          <w:sz w:val="20"/>
        </w:rPr>
        <w:t xml:space="preserve">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товаров посредством оператора электронного документооборота на </w:t>
      </w:r>
      <w:r>
        <w:rPr>
          <w:rFonts w:ascii="Arial" w:hAnsi="Arial"/>
          <w:sz w:val="20"/>
        </w:rPr>
        <w:t>основании заключенного между ними договора, который должен предусматривать следующее:</w:t>
      </w:r>
      <w:bookmarkStart w:id="12" w:name="Par193"/>
    </w:p>
    <w:p w:rsidR="00424FF5" w:rsidRDefault="00AD5A45">
      <w:pPr>
        <w:spacing w:before="200"/>
        <w:ind w:firstLine="540"/>
        <w:jc w:val="both"/>
        <w:rPr>
          <w:rFonts w:ascii="Arial" w:hAnsi="Arial"/>
          <w:sz w:val="20"/>
        </w:rPr>
      </w:pPr>
      <w:r>
        <w:rPr>
          <w:rFonts w:ascii="Arial" w:hAnsi="Arial"/>
          <w:sz w:val="20"/>
        </w:rPr>
        <w:lastRenderedPageBreak/>
        <w:t>а) передача подписанных обеими сторонами сделки универсальных передаточных документов, универсальных корректировочных документов участника оборота товаров оператором элек</w:t>
      </w:r>
      <w:r>
        <w:rPr>
          <w:rFonts w:ascii="Arial" w:hAnsi="Arial"/>
          <w:sz w:val="20"/>
        </w:rPr>
        <w:t>тронного документооборота в информационную систему мониторинга осуществляется в режиме реального времени;</w:t>
      </w:r>
    </w:p>
    <w:p w:rsidR="00424FF5" w:rsidRDefault="00AD5A45">
      <w:pPr>
        <w:spacing w:before="200"/>
        <w:ind w:firstLine="540"/>
        <w:jc w:val="both"/>
        <w:rPr>
          <w:rFonts w:ascii="Arial" w:hAnsi="Arial"/>
          <w:sz w:val="20"/>
        </w:rPr>
      </w:pPr>
      <w:r>
        <w:rPr>
          <w:rFonts w:ascii="Arial" w:hAnsi="Arial"/>
          <w:sz w:val="20"/>
        </w:rPr>
        <w:t>б) передача оператором электронного документооборота участнику оборота товаров уведомлений (квитанций) оператора информационной системы мониторинга, у</w:t>
      </w:r>
      <w:r>
        <w:rPr>
          <w:rFonts w:ascii="Arial" w:hAnsi="Arial"/>
          <w:sz w:val="20"/>
        </w:rPr>
        <w:t xml:space="preserve">казанных в </w:t>
      </w:r>
      <w:hyperlink w:anchor="Par217">
        <w:r>
          <w:rPr>
            <w:rStyle w:val="a3"/>
            <w:rFonts w:ascii="Arial" w:hAnsi="Arial"/>
            <w:sz w:val="20"/>
            <w:u w:val="none"/>
          </w:rPr>
          <w:t>пункте 31</w:t>
        </w:r>
      </w:hyperlink>
      <w:r>
        <w:rPr>
          <w:rFonts w:ascii="Arial" w:hAnsi="Arial"/>
          <w:sz w:val="20"/>
        </w:rPr>
        <w:t xml:space="preserve"> настоящих Правил, осуществляется в режиме реального времени;</w:t>
      </w:r>
    </w:p>
    <w:p w:rsidR="00424FF5" w:rsidRDefault="00AD5A45">
      <w:pPr>
        <w:spacing w:before="200"/>
        <w:ind w:firstLine="540"/>
        <w:jc w:val="both"/>
        <w:rPr>
          <w:rFonts w:ascii="Arial" w:hAnsi="Arial"/>
          <w:sz w:val="20"/>
        </w:rPr>
      </w:pPr>
      <w:r>
        <w:rPr>
          <w:rFonts w:ascii="Arial" w:hAnsi="Arial"/>
          <w:sz w:val="20"/>
        </w:rPr>
        <w:t>в) датой исполнения обязанности участника оборота товаров по представлению сведений в информационную систему мониторинга считается дата получения</w:t>
      </w:r>
      <w:r>
        <w:rPr>
          <w:rFonts w:ascii="Arial" w:hAnsi="Arial"/>
          <w:sz w:val="20"/>
        </w:rPr>
        <w:t xml:space="preserve"> универсального передаточного документа, универсального корректировочного документа оператором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г) ответственность за корректность сведений, содержащихся в универсальных передаточных документах и универсальных корректиров</w:t>
      </w:r>
      <w:r>
        <w:rPr>
          <w:rFonts w:ascii="Arial" w:hAnsi="Arial"/>
          <w:sz w:val="20"/>
        </w:rPr>
        <w:t>очных документах, несет участник оборота товаров,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w:t>
      </w:r>
      <w:r>
        <w:rPr>
          <w:rFonts w:ascii="Arial" w:hAnsi="Arial"/>
          <w:sz w:val="20"/>
        </w:rPr>
        <w:t>стником оборота товаров, несет оператор электронного документооборота.</w:t>
      </w:r>
    </w:p>
    <w:p w:rsidR="00424FF5" w:rsidRDefault="00AD5A45">
      <w:pPr>
        <w:spacing w:before="200"/>
        <w:ind w:firstLine="540"/>
        <w:jc w:val="both"/>
        <w:rPr>
          <w:rFonts w:ascii="Arial" w:hAnsi="Arial"/>
          <w:sz w:val="20"/>
        </w:rPr>
      </w:pPr>
      <w:r>
        <w:rPr>
          <w:rFonts w:ascii="Arial" w:hAnsi="Arial"/>
          <w:sz w:val="20"/>
        </w:rPr>
        <w:t xml:space="preserve">24.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w:t>
      </w:r>
      <w:r>
        <w:rPr>
          <w:rFonts w:ascii="Arial" w:hAnsi="Arial"/>
          <w:sz w:val="20"/>
        </w:rPr>
        <w:t xml:space="preserve">заключенных в соответствии с Федеральным </w:t>
      </w:r>
      <w:hyperlink r:id="rId53">
        <w:r>
          <w:rPr>
            <w:rStyle w:val="a3"/>
            <w:rFonts w:ascii="Arial" w:hAnsi="Arial"/>
            <w:sz w:val="20"/>
            <w:u w:val="none"/>
          </w:rPr>
          <w:t>законом</w:t>
        </w:r>
      </w:hyperlink>
      <w:r>
        <w:rPr>
          <w:rFonts w:ascii="Arial" w:hAnsi="Arial"/>
          <w:sz w:val="20"/>
        </w:rPr>
        <w:t xml:space="preserve"> "О контрактной системе в сфере закупок товаров, работ, услуг для обеспечения государственных и муниципальных нужд", может быть и</w:t>
      </w:r>
      <w:r>
        <w:rPr>
          <w:rFonts w:ascii="Arial" w:hAnsi="Arial"/>
          <w:sz w:val="20"/>
        </w:rPr>
        <w:t xml:space="preserve">сполнена участниками оборота товаров путем представления документов о приемке, предусмотренных </w:t>
      </w:r>
      <w:hyperlink r:id="rId54">
        <w:r>
          <w:rPr>
            <w:rStyle w:val="a3"/>
            <w:rFonts w:ascii="Arial" w:hAnsi="Arial"/>
            <w:sz w:val="20"/>
            <w:u w:val="none"/>
          </w:rPr>
          <w:t>частью 13 статьи 94</w:t>
        </w:r>
      </w:hyperlink>
      <w:r>
        <w:rPr>
          <w:rFonts w:ascii="Arial" w:hAnsi="Arial"/>
          <w:sz w:val="20"/>
        </w:rPr>
        <w:t xml:space="preserve"> указанного Федерального закона, в единую информацион</w:t>
      </w:r>
      <w:r>
        <w:rPr>
          <w:rFonts w:ascii="Arial" w:hAnsi="Arial"/>
          <w:sz w:val="20"/>
        </w:rPr>
        <w:t>ную систему в сфере закупок (далее - информационная система закупок).</w:t>
      </w:r>
      <w:bookmarkStart w:id="13" w:name="Par198"/>
    </w:p>
    <w:p w:rsidR="00424FF5" w:rsidRDefault="00AD5A45">
      <w:pPr>
        <w:spacing w:before="200"/>
        <w:ind w:firstLine="540"/>
        <w:jc w:val="both"/>
        <w:rPr>
          <w:rFonts w:ascii="Arial" w:hAnsi="Arial"/>
          <w:sz w:val="20"/>
        </w:rPr>
      </w:pPr>
      <w:r>
        <w:rPr>
          <w:rFonts w:ascii="Arial" w:hAnsi="Arial"/>
          <w:sz w:val="20"/>
        </w:rPr>
        <w:t>Информационное взаимодействие информационной системы мониторинга и информационной системы закупок осуществляется в соответствии с соглашением об информационном взаимодействии. Уведомлени</w:t>
      </w:r>
      <w:r>
        <w:rPr>
          <w:rFonts w:ascii="Arial" w:hAnsi="Arial"/>
          <w:sz w:val="20"/>
        </w:rPr>
        <w:t xml:space="preserve">я (квитанции) оператора информационной системы мониторинга, указанные в </w:t>
      </w:r>
      <w:hyperlink w:anchor="Par217">
        <w:r>
          <w:rPr>
            <w:rStyle w:val="a3"/>
            <w:rFonts w:ascii="Arial" w:hAnsi="Arial"/>
            <w:sz w:val="20"/>
            <w:u w:val="none"/>
          </w:rPr>
          <w:t>пункте 31</w:t>
        </w:r>
      </w:hyperlink>
      <w:r>
        <w:rPr>
          <w:rFonts w:ascii="Arial" w:hAnsi="Arial"/>
          <w:sz w:val="20"/>
        </w:rPr>
        <w:t xml:space="preserve"> настоящих Правил, в случае передачи сведений в соответствии с настоящим пунктом передаются оператором информационной системы мониторинга участникам оборота товаров посредством передачи в федеральный орган исполнительной власти, осуществляющий функции по с</w:t>
      </w:r>
      <w:r>
        <w:rPr>
          <w:rFonts w:ascii="Arial" w:hAnsi="Arial"/>
          <w:sz w:val="20"/>
        </w:rPr>
        <w:t>озданию, развитию, ведению и обслуживанию информационной системы закупок (далее - оператор информационной системы закупок). Оператор информационной системы закупок обеспечивает:</w:t>
      </w:r>
    </w:p>
    <w:p w:rsidR="00424FF5" w:rsidRDefault="00AD5A45">
      <w:pPr>
        <w:spacing w:before="200"/>
        <w:ind w:firstLine="540"/>
        <w:jc w:val="both"/>
        <w:rPr>
          <w:rFonts w:ascii="Arial" w:hAnsi="Arial"/>
          <w:sz w:val="20"/>
        </w:rPr>
      </w:pPr>
      <w:r>
        <w:rPr>
          <w:rFonts w:ascii="Arial" w:hAnsi="Arial"/>
          <w:sz w:val="20"/>
        </w:rPr>
        <w:t>передачу подписанных обеими сторонами контракта документов о приемке в информа</w:t>
      </w:r>
      <w:r>
        <w:rPr>
          <w:rFonts w:ascii="Arial" w:hAnsi="Arial"/>
          <w:sz w:val="20"/>
        </w:rPr>
        <w:t>ционную систему мониторинга информационной системы мониторинга в течение 2 часов с момента подписания получателем товаров в информационной системе закупок документа о приемке и его размещения в информационной системе закупок, а также информирование участни</w:t>
      </w:r>
      <w:r>
        <w:rPr>
          <w:rFonts w:ascii="Arial" w:hAnsi="Arial"/>
          <w:sz w:val="20"/>
        </w:rPr>
        <w:t>ка оборота товаров о результатах указанной передачи;</w:t>
      </w:r>
    </w:p>
    <w:p w:rsidR="00424FF5" w:rsidRDefault="00AD5A45">
      <w:pPr>
        <w:spacing w:before="200"/>
        <w:ind w:firstLine="540"/>
        <w:jc w:val="both"/>
        <w:rPr>
          <w:rFonts w:ascii="Arial" w:hAnsi="Arial"/>
          <w:sz w:val="20"/>
        </w:rPr>
      </w:pPr>
      <w:r>
        <w:rPr>
          <w:rFonts w:ascii="Arial" w:hAnsi="Arial"/>
          <w:sz w:val="20"/>
        </w:rPr>
        <w:t xml:space="preserve">передачу участникам оборота товаров уведомлений (квитанций) оператора, указанных в </w:t>
      </w:r>
      <w:hyperlink w:anchor="Par217">
        <w:r>
          <w:rPr>
            <w:rStyle w:val="a3"/>
            <w:rFonts w:ascii="Arial" w:hAnsi="Arial"/>
            <w:sz w:val="20"/>
            <w:u w:val="none"/>
          </w:rPr>
          <w:t>пункте 31</w:t>
        </w:r>
      </w:hyperlink>
      <w:r>
        <w:rPr>
          <w:rFonts w:ascii="Arial" w:hAnsi="Arial"/>
          <w:sz w:val="20"/>
        </w:rPr>
        <w:t xml:space="preserve"> настоящих Правил, в течение 2 часов с момента подписания получателем товаров в ин</w:t>
      </w:r>
      <w:r>
        <w:rPr>
          <w:rFonts w:ascii="Arial" w:hAnsi="Arial"/>
          <w:sz w:val="20"/>
        </w:rPr>
        <w:t>формационной системе закупок документа о приемке и его размещении в информационной системе закупок при условии получения таких уведомлений (квитанций) от оператора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В случае передачи сведений посредством документа о прием</w:t>
      </w:r>
      <w:r>
        <w:rPr>
          <w:rFonts w:ascii="Arial" w:hAnsi="Arial"/>
          <w:sz w:val="20"/>
        </w:rPr>
        <w:t>ке через оператора информационной системы закупок:</w:t>
      </w:r>
    </w:p>
    <w:p w:rsidR="00424FF5" w:rsidRDefault="00AD5A45">
      <w:pPr>
        <w:spacing w:before="200"/>
        <w:ind w:firstLine="540"/>
        <w:jc w:val="both"/>
        <w:rPr>
          <w:rFonts w:ascii="Arial" w:hAnsi="Arial"/>
          <w:sz w:val="20"/>
        </w:rPr>
      </w:pPr>
      <w:r>
        <w:rPr>
          <w:rFonts w:ascii="Arial" w:hAnsi="Arial"/>
          <w:sz w:val="20"/>
        </w:rPr>
        <w:t>датой исполнения обязанности участника оборота товаров по представлению сведений в информационную систему мониторинга считается дата получения документа о приемке оператором информационной системы монитори</w:t>
      </w:r>
      <w:r>
        <w:rPr>
          <w:rFonts w:ascii="Arial" w:hAnsi="Arial"/>
          <w:sz w:val="20"/>
        </w:rPr>
        <w:t>нга;</w:t>
      </w:r>
    </w:p>
    <w:p w:rsidR="00424FF5" w:rsidRDefault="00AD5A45">
      <w:pPr>
        <w:spacing w:before="200"/>
        <w:ind w:firstLine="540"/>
        <w:jc w:val="both"/>
        <w:rPr>
          <w:rFonts w:ascii="Arial" w:hAnsi="Arial"/>
          <w:sz w:val="20"/>
        </w:rPr>
      </w:pPr>
      <w:r>
        <w:rPr>
          <w:rFonts w:ascii="Arial" w:hAnsi="Arial"/>
          <w:sz w:val="20"/>
        </w:rPr>
        <w:t>ответственность за корректность сведений, содержащихся в документах о приемке, исправленных документах о приемке, несет участник оборота товаров, а ответственность за неизменность и своевременность передачи в информационную систему мониторинга докумен</w:t>
      </w:r>
      <w:r>
        <w:rPr>
          <w:rFonts w:ascii="Arial" w:hAnsi="Arial"/>
          <w:sz w:val="20"/>
        </w:rPr>
        <w:t>тов о приемке, исправленных документов о приемке, представленных участником оборота товаров, несет оператор информационной системы закупок.</w:t>
      </w:r>
    </w:p>
    <w:p w:rsidR="00424FF5" w:rsidRDefault="00AD5A45">
      <w:pPr>
        <w:spacing w:before="200"/>
        <w:ind w:firstLine="540"/>
        <w:jc w:val="both"/>
        <w:rPr>
          <w:rFonts w:ascii="Arial" w:hAnsi="Arial"/>
          <w:sz w:val="20"/>
        </w:rPr>
      </w:pPr>
      <w:r>
        <w:rPr>
          <w:rFonts w:ascii="Arial" w:hAnsi="Arial"/>
          <w:sz w:val="20"/>
        </w:rPr>
        <w:lastRenderedPageBreak/>
        <w:t>25. Представление участником оборота товаров сведений о групповой упаковке или наборе приравнивается к представлению</w:t>
      </w:r>
      <w:r>
        <w:rPr>
          <w:rFonts w:ascii="Arial" w:hAnsi="Arial"/>
          <w:sz w:val="20"/>
        </w:rPr>
        <w:t xml:space="preserve"> сведений о товаре, содержащихся в этой групповой упаковке или в этом наборе соответственно на основании данных информационной системы мониторинга. Участник оборота товаров самостоятельно осуществляет агрегирование маркированных товаров в групповую упаковк</w:t>
      </w:r>
      <w:r>
        <w:rPr>
          <w:rFonts w:ascii="Arial" w:hAnsi="Arial"/>
          <w:sz w:val="20"/>
        </w:rPr>
        <w:t>у и (или) набор и представляет сведения в информационную систему мониторинга о кодах идентификации, входящих в состав кода идентификации групповой упаковки и (или) кода идентификации набора соответственно. Агрегирование маркированных товаров в групповую уп</w:t>
      </w:r>
      <w:r>
        <w:rPr>
          <w:rFonts w:ascii="Arial" w:hAnsi="Arial"/>
          <w:sz w:val="20"/>
        </w:rPr>
        <w:t>аковку и (или) набор, если они уже включены в состав иной групповой упаковки и (или) набора, не допускается.</w:t>
      </w:r>
    </w:p>
    <w:p w:rsidR="00424FF5" w:rsidRDefault="00AD5A45">
      <w:pPr>
        <w:spacing w:before="200"/>
        <w:ind w:firstLine="540"/>
        <w:jc w:val="both"/>
        <w:rPr>
          <w:rFonts w:ascii="Arial" w:hAnsi="Arial"/>
          <w:sz w:val="20"/>
        </w:rPr>
      </w:pPr>
      <w:r>
        <w:rPr>
          <w:rFonts w:ascii="Arial" w:hAnsi="Arial"/>
          <w:sz w:val="20"/>
        </w:rPr>
        <w:t xml:space="preserve">26. Представление участником оборота товаров сведений о транспортной упаковке приравнивается к представлению сведений обо всех товарах, групповых, </w:t>
      </w:r>
      <w:r>
        <w:rPr>
          <w:rFonts w:ascii="Arial" w:hAnsi="Arial"/>
          <w:sz w:val="20"/>
        </w:rPr>
        <w:t>транспортных упаковках или наборах, содержащихся в этой транспортной упаковке, на основании данных информационной системы мониторинга. Участник оборота товаров самостоятельно осуществляет агрегирование маркированных товаров, и (или) групповых упаковок, и (</w:t>
      </w:r>
      <w:r>
        <w:rPr>
          <w:rFonts w:ascii="Arial" w:hAnsi="Arial"/>
          <w:sz w:val="20"/>
        </w:rPr>
        <w:t>или) транспортных упаковок, и (или) наборов в транспортную упаковку и представляет сведения в информационную систему мониторинга о кодах идентификации, и (или) кодах идентификации групповых упаковок, и (или) кодах идентификации наборов, и (или) кодах идент</w:t>
      </w:r>
      <w:r>
        <w:rPr>
          <w:rFonts w:ascii="Arial" w:hAnsi="Arial"/>
          <w:sz w:val="20"/>
        </w:rPr>
        <w:t>ификации транспортных упаковок, входящих в состав кода идентификации транспортной упаковки. Агрегирование маркированных товаров, и (или) групповых упаковок, и (или) транспортных упаковок, и (или) наборов в транспортную упаковку, если они уже включены в сос</w:t>
      </w:r>
      <w:r>
        <w:rPr>
          <w:rFonts w:ascii="Arial" w:hAnsi="Arial"/>
          <w:sz w:val="20"/>
        </w:rPr>
        <w:t>тав иной транспортной упаковки, не допускается.</w:t>
      </w:r>
    </w:p>
    <w:p w:rsidR="00424FF5" w:rsidRDefault="00AD5A45">
      <w:pPr>
        <w:spacing w:before="200"/>
        <w:ind w:firstLine="540"/>
        <w:jc w:val="both"/>
        <w:rPr>
          <w:rFonts w:ascii="Arial" w:hAnsi="Arial"/>
          <w:sz w:val="20"/>
        </w:rPr>
      </w:pPr>
      <w:r>
        <w:rPr>
          <w:rFonts w:ascii="Arial" w:hAnsi="Arial"/>
          <w:sz w:val="20"/>
        </w:rPr>
        <w:t>27. Представление участником оборота товаров сведений о включении товаров в групповую упаковку или набор либо о включении в транспортную упаковку товаров, или групповых упаковок, или транспортных упаковок, ил</w:t>
      </w:r>
      <w:r>
        <w:rPr>
          <w:rFonts w:ascii="Arial" w:hAnsi="Arial"/>
          <w:sz w:val="20"/>
        </w:rPr>
        <w:t>и наборов, которые (по данным информационной системы мониторинга) ранее были включены в другую групповую упаковку, или набор, или транспортную упаковку, является основанием для отражения в информационной системе мониторинга факта расформирования ранее созд</w:t>
      </w:r>
      <w:r>
        <w:rPr>
          <w:rFonts w:ascii="Arial" w:hAnsi="Arial"/>
          <w:sz w:val="20"/>
        </w:rPr>
        <w:t>анных групповых упаковок, и (или) наборов, и (или) транспортных упаковок, включавших такие упаковки.</w:t>
      </w:r>
    </w:p>
    <w:p w:rsidR="00424FF5" w:rsidRDefault="00AD5A45">
      <w:pPr>
        <w:spacing w:before="200"/>
        <w:ind w:firstLine="540"/>
        <w:jc w:val="both"/>
        <w:rPr>
          <w:rFonts w:ascii="Arial" w:hAnsi="Arial"/>
          <w:sz w:val="20"/>
        </w:rPr>
      </w:pPr>
      <w:r>
        <w:rPr>
          <w:rFonts w:ascii="Arial" w:hAnsi="Arial"/>
          <w:sz w:val="20"/>
        </w:rPr>
        <w:t>28. Представление участником оборота товаров сведений об агрегированных таможенных кодах приравнивается к представлению сведений о кодах идентификации, код</w:t>
      </w:r>
      <w:r>
        <w:rPr>
          <w:rFonts w:ascii="Arial" w:hAnsi="Arial"/>
          <w:sz w:val="20"/>
        </w:rPr>
        <w:t>ах идентификации товаров, кодах идентификации наборов, кодах идентификации групповых упаковок товаров, ввозимых (ввезенных) на таможенную территорию Евразийского экономического союза, содержащихся в агрегированном таможенном коде, на основании данных инфор</w:t>
      </w:r>
      <w:r>
        <w:rPr>
          <w:rFonts w:ascii="Arial" w:hAnsi="Arial"/>
          <w:sz w:val="20"/>
        </w:rPr>
        <w:t>мационной системы мониторинга.</w:t>
      </w:r>
    </w:p>
    <w:p w:rsidR="00424FF5" w:rsidRDefault="00AD5A45">
      <w:pPr>
        <w:spacing w:before="200"/>
        <w:ind w:firstLine="540"/>
        <w:jc w:val="both"/>
        <w:rPr>
          <w:rFonts w:ascii="Arial" w:hAnsi="Arial"/>
          <w:sz w:val="20"/>
        </w:rPr>
      </w:pPr>
      <w:r>
        <w:rPr>
          <w:rFonts w:ascii="Arial" w:hAnsi="Arial"/>
          <w:sz w:val="20"/>
        </w:rPr>
        <w:t xml:space="preserve">29.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товаров в </w:t>
      </w:r>
      <w:r>
        <w:rPr>
          <w:rFonts w:ascii="Arial" w:hAnsi="Arial"/>
          <w:sz w:val="20"/>
        </w:rPr>
        <w:t>информационную систему мониторинга, при наличии одного из следующих оснований:</w:t>
      </w:r>
      <w:bookmarkStart w:id="14" w:name="Par209"/>
    </w:p>
    <w:p w:rsidR="00424FF5" w:rsidRDefault="00AD5A45">
      <w:pPr>
        <w:spacing w:before="200"/>
        <w:ind w:firstLine="540"/>
        <w:jc w:val="both"/>
        <w:rPr>
          <w:rFonts w:ascii="Arial" w:hAnsi="Arial"/>
          <w:sz w:val="20"/>
        </w:rPr>
      </w:pPr>
      <w:r>
        <w:rPr>
          <w:rFonts w:ascii="Arial" w:hAnsi="Arial"/>
          <w:sz w:val="20"/>
        </w:rP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ar141">
        <w:r>
          <w:rPr>
            <w:rStyle w:val="a3"/>
            <w:rFonts w:ascii="Arial" w:hAnsi="Arial"/>
            <w:sz w:val="20"/>
            <w:u w:val="none"/>
          </w:rPr>
          <w:t>разделами II</w:t>
        </w:r>
      </w:hyperlink>
      <w:r>
        <w:rPr>
          <w:rFonts w:ascii="Arial" w:hAnsi="Arial"/>
          <w:sz w:val="20"/>
        </w:rPr>
        <w:t xml:space="preserve">, </w:t>
      </w:r>
      <w:hyperlink w:anchor="Par389">
        <w:r>
          <w:rPr>
            <w:rStyle w:val="a3"/>
            <w:rFonts w:ascii="Arial" w:hAnsi="Arial"/>
            <w:sz w:val="20"/>
            <w:u w:val="none"/>
          </w:rPr>
          <w:t>VIII</w:t>
        </w:r>
      </w:hyperlink>
      <w:r>
        <w:rPr>
          <w:rFonts w:ascii="Arial" w:hAnsi="Arial"/>
          <w:sz w:val="20"/>
        </w:rPr>
        <w:t xml:space="preserve"> и </w:t>
      </w:r>
      <w:hyperlink w:anchor="Par621">
        <w:r>
          <w:rPr>
            <w:rStyle w:val="a3"/>
            <w:rFonts w:ascii="Arial" w:hAnsi="Arial"/>
            <w:sz w:val="20"/>
            <w:u w:val="none"/>
          </w:rPr>
          <w:t>IX</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б) документ не подписан или подписан лицом, не уполномоченным участником оборота товаров на подписание документа от имени участника оборота</w:t>
      </w:r>
      <w:r>
        <w:rPr>
          <w:rFonts w:ascii="Arial" w:hAnsi="Arial"/>
          <w:sz w:val="20"/>
        </w:rPr>
        <w:t xml:space="preserve"> товаров или не обладающим правом подписания этого типа документов;</w:t>
      </w:r>
    </w:p>
    <w:p w:rsidR="00424FF5" w:rsidRDefault="00AD5A45">
      <w:pPr>
        <w:spacing w:before="200"/>
        <w:ind w:firstLine="540"/>
        <w:jc w:val="both"/>
        <w:rPr>
          <w:rFonts w:ascii="Arial" w:hAnsi="Arial"/>
          <w:sz w:val="20"/>
        </w:rPr>
      </w:pPr>
      <w:r>
        <w:rPr>
          <w:rFonts w:ascii="Arial" w:hAnsi="Arial"/>
          <w:sz w:val="20"/>
        </w:rPr>
        <w:t xml:space="preserve">в) наличие в отношении участника оборота товаров записи в едином государственном реестре юридических лиц о прекращении деятельности юридического лица, либо записи в едином государственном </w:t>
      </w:r>
      <w:r>
        <w:rPr>
          <w:rFonts w:ascii="Arial" w:hAnsi="Arial"/>
          <w:sz w:val="20"/>
        </w:rPr>
        <w:t>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w:t>
      </w:r>
      <w:r>
        <w:rPr>
          <w:rFonts w:ascii="Arial" w:hAnsi="Arial"/>
          <w:sz w:val="20"/>
        </w:rPr>
        <w:t>дитации филиала иностранного юридического лица;</w:t>
      </w:r>
    </w:p>
    <w:p w:rsidR="00424FF5" w:rsidRDefault="00AD5A45">
      <w:pPr>
        <w:spacing w:before="200"/>
        <w:ind w:firstLine="540"/>
        <w:jc w:val="both"/>
        <w:rPr>
          <w:rFonts w:ascii="Arial" w:hAnsi="Arial"/>
          <w:sz w:val="20"/>
        </w:rPr>
      </w:pPr>
      <w:r>
        <w:rPr>
          <w:rFonts w:ascii="Arial" w:hAnsi="Arial"/>
          <w:sz w:val="20"/>
        </w:rPr>
        <w:t xml:space="preserve">г) непоступление в информационную систему мониторинга указанной в </w:t>
      </w:r>
      <w:hyperlink w:anchor="Par500">
        <w:r>
          <w:rPr>
            <w:rStyle w:val="a3"/>
            <w:rFonts w:ascii="Arial" w:hAnsi="Arial"/>
            <w:sz w:val="20"/>
            <w:u w:val="none"/>
          </w:rPr>
          <w:t>пункте 93</w:t>
        </w:r>
      </w:hyperlink>
      <w:r>
        <w:rPr>
          <w:rFonts w:ascii="Arial" w:hAnsi="Arial"/>
          <w:sz w:val="20"/>
        </w:rPr>
        <w:t xml:space="preserve"> настоящих Правил информации, запрашиваемой в Единой автоматизированной информационной системе таможенны</w:t>
      </w:r>
      <w:r>
        <w:rPr>
          <w:rFonts w:ascii="Arial" w:hAnsi="Arial"/>
          <w:sz w:val="20"/>
        </w:rPr>
        <w:t>х органов или в таможенных органах иным способом, предусмотренным соглашением об информационном взаимодействии;</w:t>
      </w:r>
    </w:p>
    <w:p w:rsidR="00424FF5" w:rsidRDefault="00AD5A45">
      <w:pPr>
        <w:spacing w:before="200"/>
        <w:ind w:firstLine="540"/>
        <w:jc w:val="both"/>
        <w:rPr>
          <w:rFonts w:ascii="Arial" w:hAnsi="Arial"/>
          <w:sz w:val="20"/>
        </w:rPr>
      </w:pPr>
      <w:r>
        <w:rPr>
          <w:rFonts w:ascii="Arial" w:hAnsi="Arial"/>
          <w:sz w:val="20"/>
        </w:rPr>
        <w:lastRenderedPageBreak/>
        <w:t>д) в представляемых участником оборота товаров документах о вводе товаров в оборот отсутствуют сведения об идентификационном номере ветеринарног</w:t>
      </w:r>
      <w:r>
        <w:rPr>
          <w:rFonts w:ascii="Arial" w:hAnsi="Arial"/>
          <w:sz w:val="20"/>
        </w:rPr>
        <w:t>о сопроводительного документа (оформленного в информационной системе ветеринарии);</w:t>
      </w:r>
    </w:p>
    <w:p w:rsidR="00424FF5" w:rsidRDefault="00AD5A45">
      <w:pPr>
        <w:spacing w:before="200"/>
        <w:ind w:firstLine="540"/>
        <w:jc w:val="both"/>
        <w:rPr>
          <w:rFonts w:ascii="Arial" w:hAnsi="Arial"/>
          <w:sz w:val="20"/>
        </w:rPr>
      </w:pPr>
      <w:r>
        <w:rPr>
          <w:rFonts w:ascii="Arial" w:hAnsi="Arial"/>
          <w:sz w:val="20"/>
        </w:rPr>
        <w:t>е) в представляемых с 1 ноября 2025 г. участником оборота товаров документах содержатся сведения об объеме товаров, вводимых в оборот участником оборота товаров, с указанием</w:t>
      </w:r>
      <w:r>
        <w:rPr>
          <w:rFonts w:ascii="Arial" w:hAnsi="Arial"/>
          <w:sz w:val="20"/>
        </w:rPr>
        <w:t xml:space="preserve"> идентификационного номера ветеринарного сопроводительного документа в электронной форме, который превышает на 5 и более процентов объем продукции, введенной в оборот, с указанием этого же идентификационного номера ветеринарного сопроводительного документа</w:t>
      </w:r>
      <w:r>
        <w:rPr>
          <w:rFonts w:ascii="Arial" w:hAnsi="Arial"/>
          <w:sz w:val="20"/>
        </w:rPr>
        <w:t xml:space="preserve"> в электронной форме (по данным, размещенным в информационной системе ветеринарии).</w:t>
      </w:r>
    </w:p>
    <w:p w:rsidR="00424FF5" w:rsidRDefault="00AD5A45">
      <w:pPr>
        <w:spacing w:before="200"/>
        <w:ind w:firstLine="540"/>
        <w:jc w:val="both"/>
        <w:rPr>
          <w:rFonts w:ascii="Arial" w:hAnsi="Arial"/>
          <w:sz w:val="20"/>
        </w:rPr>
      </w:pPr>
      <w:r>
        <w:rPr>
          <w:rFonts w:ascii="Arial" w:hAnsi="Arial"/>
          <w:sz w:val="20"/>
        </w:rPr>
        <w:t xml:space="preserve">30. Электронные документы, автоматически формируемые и представляемые участниками оборота товаров в информационную систему мониторинга в порядке, предусмотренном </w:t>
      </w:r>
      <w:hyperlink w:anchor="Par192">
        <w:r>
          <w:rPr>
            <w:rStyle w:val="a3"/>
            <w:rFonts w:ascii="Arial" w:hAnsi="Arial"/>
            <w:sz w:val="20"/>
            <w:u w:val="none"/>
          </w:rPr>
          <w:t>пунктом 22</w:t>
        </w:r>
      </w:hyperlink>
      <w:r>
        <w:rPr>
          <w:rFonts w:ascii="Arial" w:hAnsi="Arial"/>
          <w:sz w:val="20"/>
        </w:rPr>
        <w:t xml:space="preserve"> настоящих Правил (кроме заявления о регистрации участника оборота товаров, заявки на тестирование информационного взаимодействия, заявки на доступ к устройству регистрации эмиссии), могут быть подписаны усиленной электронной п</w:t>
      </w:r>
      <w:r>
        <w:rPr>
          <w:rFonts w:ascii="Arial" w:hAnsi="Arial"/>
          <w:sz w:val="20"/>
        </w:rPr>
        <w:t>одписью этого участника оборота товаров,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электронных подписей.</w:t>
      </w:r>
    </w:p>
    <w:p w:rsidR="00424FF5" w:rsidRDefault="00AD5A45">
      <w:pPr>
        <w:spacing w:before="200"/>
        <w:ind w:firstLine="540"/>
        <w:jc w:val="both"/>
        <w:rPr>
          <w:rFonts w:ascii="Arial" w:hAnsi="Arial"/>
          <w:sz w:val="20"/>
        </w:rPr>
      </w:pPr>
      <w:r>
        <w:rPr>
          <w:rFonts w:ascii="Arial" w:hAnsi="Arial"/>
          <w:sz w:val="20"/>
        </w:rPr>
        <w:t xml:space="preserve">31. Участник оборота товаров </w:t>
      </w:r>
      <w:r>
        <w:rPr>
          <w:rFonts w:ascii="Arial" w:hAnsi="Arial"/>
          <w:sz w:val="20"/>
        </w:rPr>
        <w:t>уведомляется о получении представленного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систему мониторинга путем на</w:t>
      </w:r>
      <w:r>
        <w:rPr>
          <w:rFonts w:ascii="Arial" w:hAnsi="Arial"/>
          <w:sz w:val="20"/>
        </w:rPr>
        <w:t>правления ему уведомления (квитанции) о получении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систему мониторинга</w:t>
      </w:r>
      <w:r>
        <w:rPr>
          <w:rFonts w:ascii="Arial" w:hAnsi="Arial"/>
          <w:sz w:val="20"/>
        </w:rPr>
        <w:t>, содержащего следующие сведения:</w:t>
      </w:r>
      <w:bookmarkStart w:id="15" w:name="Par217"/>
    </w:p>
    <w:p w:rsidR="00424FF5" w:rsidRDefault="00AD5A45">
      <w:pPr>
        <w:spacing w:before="200"/>
        <w:ind w:firstLine="540"/>
        <w:jc w:val="both"/>
        <w:rPr>
          <w:rFonts w:ascii="Arial" w:hAnsi="Arial"/>
          <w:sz w:val="20"/>
        </w:rPr>
      </w:pPr>
      <w:r>
        <w:rPr>
          <w:rFonts w:ascii="Arial" w:hAnsi="Arial"/>
          <w:sz w:val="20"/>
        </w:rPr>
        <w:t>а) регистрационный номер документа, полученного от участника оборота товаров;</w:t>
      </w:r>
    </w:p>
    <w:p w:rsidR="00424FF5" w:rsidRDefault="00AD5A45">
      <w:pPr>
        <w:spacing w:before="200"/>
        <w:ind w:firstLine="540"/>
        <w:jc w:val="both"/>
        <w:rPr>
          <w:rFonts w:ascii="Arial" w:hAnsi="Arial"/>
          <w:sz w:val="20"/>
        </w:rPr>
      </w:pPr>
      <w:r>
        <w:rPr>
          <w:rFonts w:ascii="Arial" w:hAnsi="Arial"/>
          <w:sz w:val="20"/>
        </w:rPr>
        <w:t>б) номер уведомления (квитанции);</w:t>
      </w:r>
    </w:p>
    <w:p w:rsidR="00424FF5" w:rsidRDefault="00AD5A45">
      <w:pPr>
        <w:spacing w:before="200"/>
        <w:ind w:firstLine="540"/>
        <w:jc w:val="both"/>
        <w:rPr>
          <w:rFonts w:ascii="Arial" w:hAnsi="Arial"/>
          <w:sz w:val="20"/>
        </w:rPr>
      </w:pPr>
      <w:r>
        <w:rPr>
          <w:rFonts w:ascii="Arial" w:hAnsi="Arial"/>
          <w:sz w:val="20"/>
        </w:rPr>
        <w:t>в) дата уведомления (квитанции);</w:t>
      </w:r>
    </w:p>
    <w:p w:rsidR="00424FF5" w:rsidRDefault="00AD5A45">
      <w:pPr>
        <w:spacing w:before="200"/>
        <w:ind w:firstLine="540"/>
        <w:jc w:val="both"/>
        <w:rPr>
          <w:rFonts w:ascii="Arial" w:hAnsi="Arial"/>
          <w:sz w:val="20"/>
        </w:rPr>
      </w:pPr>
      <w:r>
        <w:rPr>
          <w:rFonts w:ascii="Arial" w:hAnsi="Arial"/>
          <w:sz w:val="20"/>
        </w:rPr>
        <w:t>г) коды идентификации, коды идентификации групповых упаковок, коды идентифика</w:t>
      </w:r>
      <w:r>
        <w:rPr>
          <w:rFonts w:ascii="Arial" w:hAnsi="Arial"/>
          <w:sz w:val="20"/>
        </w:rPr>
        <w:t xml:space="preserve">ции наборов, коды идентификации транспортных упаковок, агрегированные таможенные коды и их статус (изменение статуса) в информационной системе мониторинга (если представленный участником оборота товаров документ содержит сведения об операциях, совершаемых </w:t>
      </w:r>
      <w:r>
        <w:rPr>
          <w:rFonts w:ascii="Arial" w:hAnsi="Arial"/>
          <w:sz w:val="20"/>
        </w:rPr>
        <w:t>с товарами);</w:t>
      </w:r>
    </w:p>
    <w:p w:rsidR="00424FF5" w:rsidRDefault="00AD5A45">
      <w:pPr>
        <w:spacing w:before="200"/>
        <w:ind w:firstLine="540"/>
        <w:jc w:val="both"/>
        <w:rPr>
          <w:rFonts w:ascii="Arial" w:hAnsi="Arial"/>
          <w:sz w:val="20"/>
        </w:rPr>
      </w:pPr>
      <w:r>
        <w:rPr>
          <w:rFonts w:ascii="Arial" w:hAnsi="Arial"/>
          <w:sz w:val="20"/>
        </w:rPr>
        <w:t>д) сообщение о получении или о внесении документа (сведений) в информационную систему мониторинга либо о причинах отказа во внесении такого документа (сведений).</w:t>
      </w:r>
    </w:p>
    <w:p w:rsidR="00424FF5" w:rsidRDefault="00AD5A45">
      <w:pPr>
        <w:spacing w:before="200"/>
        <w:ind w:firstLine="540"/>
        <w:jc w:val="both"/>
        <w:rPr>
          <w:rFonts w:ascii="Arial" w:hAnsi="Arial"/>
          <w:sz w:val="20"/>
        </w:rPr>
      </w:pPr>
      <w:r>
        <w:rPr>
          <w:rFonts w:ascii="Arial" w:hAnsi="Arial"/>
          <w:sz w:val="20"/>
        </w:rPr>
        <w:t xml:space="preserve">32. Уведомления (квитанции), указанные в </w:t>
      </w:r>
      <w:hyperlink w:anchor="Par217">
        <w:r>
          <w:rPr>
            <w:rStyle w:val="a3"/>
            <w:rFonts w:ascii="Arial" w:hAnsi="Arial"/>
            <w:sz w:val="20"/>
            <w:u w:val="none"/>
          </w:rPr>
          <w:t>пункте 31</w:t>
        </w:r>
      </w:hyperlink>
      <w:r>
        <w:rPr>
          <w:rFonts w:ascii="Arial" w:hAnsi="Arial"/>
          <w:sz w:val="20"/>
        </w:rPr>
        <w:t xml:space="preserve"> настоящих Правил, направляются участнику оборота товаров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товаров док</w:t>
      </w:r>
      <w:r>
        <w:rPr>
          <w:rFonts w:ascii="Arial" w:hAnsi="Arial"/>
          <w:sz w:val="20"/>
        </w:rPr>
        <w:t>ументов или сведений в информационную систему мониторинга. Указанные уведомления (квитанции) могут быть направлены участнику оборота товаров через оператора электронного документооборота или оператора фискальных данных с использованием интерфейсов электрон</w:t>
      </w:r>
      <w:r>
        <w:rPr>
          <w:rFonts w:ascii="Arial" w:hAnsi="Arial"/>
          <w:sz w:val="20"/>
        </w:rPr>
        <w:t>ного взаимодействия или по электронной почте.</w:t>
      </w:r>
    </w:p>
    <w:p w:rsidR="00424FF5" w:rsidRDefault="00AD5A45">
      <w:pPr>
        <w:spacing w:before="200"/>
        <w:ind w:firstLine="540"/>
        <w:jc w:val="both"/>
        <w:rPr>
          <w:rFonts w:ascii="Arial" w:hAnsi="Arial"/>
          <w:sz w:val="20"/>
        </w:rPr>
      </w:pPr>
      <w:r>
        <w:rPr>
          <w:rFonts w:ascii="Arial" w:hAnsi="Arial"/>
          <w:sz w:val="20"/>
        </w:rPr>
        <w:t>33. Факт исполнения участником оборота товаров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w:t>
      </w:r>
      <w:r>
        <w:rPr>
          <w:rFonts w:ascii="Arial" w:hAnsi="Arial"/>
          <w:sz w:val="20"/>
        </w:rPr>
        <w:t xml:space="preserve"> документов (сведений) в информационную систему мониторинга.</w:t>
      </w:r>
    </w:p>
    <w:p w:rsidR="00424FF5" w:rsidRDefault="00AD5A45">
      <w:pPr>
        <w:spacing w:before="200"/>
        <w:ind w:firstLine="540"/>
        <w:jc w:val="both"/>
        <w:rPr>
          <w:rFonts w:ascii="Arial" w:hAnsi="Arial"/>
          <w:sz w:val="20"/>
        </w:rPr>
      </w:pPr>
      <w:r>
        <w:rPr>
          <w:rFonts w:ascii="Arial" w:hAnsi="Arial"/>
          <w:sz w:val="20"/>
        </w:rPr>
        <w:t>Датой представления участником оборота товаров электронных документов (сведений) в информационную систему мониторинга признается дата, зафиксированная в уведомлении (квитанции) о приеме документо</w:t>
      </w:r>
      <w:r>
        <w:rPr>
          <w:rFonts w:ascii="Arial" w:hAnsi="Arial"/>
          <w:sz w:val="20"/>
        </w:rPr>
        <w:t>в (получении сведений).</w:t>
      </w:r>
    </w:p>
    <w:p w:rsidR="00424FF5" w:rsidRDefault="00AD5A45">
      <w:pPr>
        <w:spacing w:before="200"/>
        <w:ind w:firstLine="540"/>
        <w:jc w:val="both"/>
        <w:rPr>
          <w:rFonts w:ascii="Arial" w:hAnsi="Arial"/>
          <w:sz w:val="20"/>
        </w:rPr>
      </w:pPr>
      <w:r>
        <w:rPr>
          <w:rFonts w:ascii="Arial" w:hAnsi="Arial"/>
          <w:sz w:val="20"/>
        </w:rPr>
        <w:t xml:space="preserve">Уведомления (квитанции), указанные в </w:t>
      </w:r>
      <w:hyperlink w:anchor="Par217">
        <w:r>
          <w:rPr>
            <w:rStyle w:val="a3"/>
            <w:rFonts w:ascii="Arial" w:hAnsi="Arial"/>
            <w:sz w:val="20"/>
            <w:u w:val="none"/>
          </w:rPr>
          <w:t>пункте 31</w:t>
        </w:r>
      </w:hyperlink>
      <w:r>
        <w:rPr>
          <w:rFonts w:ascii="Arial" w:hAnsi="Arial"/>
          <w:sz w:val="20"/>
        </w:rPr>
        <w:t xml:space="preserve"> настоящих Правил, автоматически формируются, подписываются усиленной электронной подписью оператора информационной системы мониторинга с применением средств</w:t>
      </w:r>
      <w:r>
        <w:rPr>
          <w:rFonts w:ascii="Arial" w:hAnsi="Arial"/>
          <w:sz w:val="20"/>
        </w:rPr>
        <w:t xml:space="preserve"> электронной подписи, используемых для автоматического создания электронных подписей, и направляются участнику оборота товаров </w:t>
      </w:r>
      <w:r>
        <w:rPr>
          <w:rFonts w:ascii="Arial" w:hAnsi="Arial"/>
          <w:sz w:val="20"/>
        </w:rPr>
        <w:lastRenderedPageBreak/>
        <w:t>посредством информационной системы мониторинга в форме электронного документа при размещении переданных документов (сведений) в и</w:t>
      </w:r>
      <w:r>
        <w:rPr>
          <w:rFonts w:ascii="Arial" w:hAnsi="Arial"/>
          <w:sz w:val="20"/>
        </w:rPr>
        <w:t>нформационной системе мониторинга.</w:t>
      </w:r>
    </w:p>
    <w:p w:rsidR="00424FF5" w:rsidRDefault="00AD5A45">
      <w:pPr>
        <w:spacing w:before="200"/>
        <w:ind w:firstLine="540"/>
        <w:jc w:val="both"/>
        <w:rPr>
          <w:rFonts w:ascii="Arial" w:hAnsi="Arial"/>
          <w:sz w:val="20"/>
        </w:rPr>
      </w:pPr>
      <w:r>
        <w:rPr>
          <w:rFonts w:ascii="Arial" w:hAnsi="Arial"/>
          <w:sz w:val="20"/>
        </w:rPr>
        <w:t>34. Участники оборота товаров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w:t>
      </w:r>
      <w:r>
        <w:rPr>
          <w:rFonts w:ascii="Arial" w:hAnsi="Arial"/>
          <w:sz w:val="20"/>
        </w:rPr>
        <w:t>а товаров и действующих от их имени в соответствии с законодательством Российской Федерации.</w:t>
      </w:r>
    </w:p>
    <w:p w:rsidR="00424FF5" w:rsidRDefault="00AD5A45">
      <w:pPr>
        <w:spacing w:before="200"/>
        <w:ind w:firstLine="540"/>
        <w:jc w:val="both"/>
        <w:rPr>
          <w:rFonts w:ascii="Arial" w:hAnsi="Arial"/>
          <w:sz w:val="20"/>
        </w:rPr>
      </w:pPr>
      <w:r>
        <w:rPr>
          <w:rFonts w:ascii="Arial" w:hAnsi="Arial"/>
          <w:sz w:val="20"/>
        </w:rPr>
        <w:t>Оператор информационной системы мониторинга обеспечивает размещение документов и сведений, представленных участником оборота товаров, в информационной системе мони</w:t>
      </w:r>
      <w:r>
        <w:rPr>
          <w:rFonts w:ascii="Arial" w:hAnsi="Arial"/>
          <w:sz w:val="20"/>
        </w:rPr>
        <w:t>торинга в течение одного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товаров, получ</w:t>
      </w:r>
      <w:r>
        <w:rPr>
          <w:rFonts w:ascii="Arial" w:hAnsi="Arial"/>
          <w:sz w:val="20"/>
        </w:rPr>
        <w:t>ившим от заявителя или передавшим заявителю товары, если внесение таких изменений затрагивает их интересы.</w:t>
      </w:r>
    </w:p>
    <w:p w:rsidR="00424FF5" w:rsidRDefault="00424FF5">
      <w:pPr>
        <w:ind w:firstLine="540"/>
        <w:jc w:val="both"/>
        <w:rPr>
          <w:rFonts w:ascii="Arial" w:hAnsi="Arial"/>
          <w:sz w:val="20"/>
        </w:rPr>
      </w:pPr>
    </w:p>
    <w:p w:rsidR="00424FF5" w:rsidRDefault="00AD5A45">
      <w:pPr>
        <w:jc w:val="center"/>
        <w:outlineLvl w:val="1"/>
        <w:rPr>
          <w:rFonts w:ascii="Arial" w:hAnsi="Arial"/>
          <w:b/>
          <w:sz w:val="20"/>
        </w:rPr>
      </w:pPr>
      <w:r>
        <w:rPr>
          <w:rFonts w:ascii="Arial" w:hAnsi="Arial"/>
          <w:b/>
          <w:sz w:val="20"/>
        </w:rPr>
        <w:t>IV. Регистрация товаров в информационной системе мониторинга</w:t>
      </w:r>
      <w:bookmarkStart w:id="16" w:name="Par230"/>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35. Регистрация товаров осуществляется участниками оборота товаров в подсистеме национ</w:t>
      </w:r>
      <w:r>
        <w:rPr>
          <w:rFonts w:ascii="Arial" w:hAnsi="Arial"/>
          <w:sz w:val="20"/>
        </w:rPr>
        <w:t>ального каталога маркированных товаров на основании заявления о регистрации товаров:</w:t>
      </w:r>
    </w:p>
    <w:p w:rsidR="00424FF5" w:rsidRDefault="00AD5A45">
      <w:pPr>
        <w:spacing w:before="200"/>
        <w:ind w:firstLine="540"/>
        <w:jc w:val="both"/>
        <w:rPr>
          <w:rFonts w:ascii="Arial" w:hAnsi="Arial"/>
          <w:sz w:val="20"/>
        </w:rPr>
      </w:pPr>
      <w:r>
        <w:rPr>
          <w:rFonts w:ascii="Arial" w:hAnsi="Arial"/>
          <w:sz w:val="20"/>
        </w:rPr>
        <w:t>а) при производстве товаров на территории Российской Федерации - производителями (включая случаи контрактного производства);</w:t>
      </w:r>
    </w:p>
    <w:p w:rsidR="00424FF5" w:rsidRDefault="00AD5A45">
      <w:pPr>
        <w:spacing w:before="200"/>
        <w:ind w:firstLine="540"/>
        <w:jc w:val="both"/>
        <w:rPr>
          <w:rFonts w:ascii="Arial" w:hAnsi="Arial"/>
          <w:sz w:val="20"/>
        </w:rPr>
      </w:pPr>
      <w:r>
        <w:rPr>
          <w:rFonts w:ascii="Arial" w:hAnsi="Arial"/>
          <w:sz w:val="20"/>
        </w:rPr>
        <w:t>б) при производстве товаров вне территории Рос</w:t>
      </w:r>
      <w:r>
        <w:rPr>
          <w:rFonts w:ascii="Arial" w:hAnsi="Arial"/>
          <w:sz w:val="20"/>
        </w:rPr>
        <w:t>сийской Федерации, включая товары,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rsidR="00424FF5" w:rsidRDefault="00AD5A45">
      <w:pPr>
        <w:spacing w:before="200"/>
        <w:ind w:firstLine="540"/>
        <w:jc w:val="both"/>
        <w:rPr>
          <w:rFonts w:ascii="Arial" w:hAnsi="Arial"/>
          <w:sz w:val="20"/>
        </w:rPr>
      </w:pPr>
      <w:r>
        <w:rPr>
          <w:rFonts w:ascii="Arial" w:hAnsi="Arial"/>
          <w:sz w:val="20"/>
        </w:rPr>
        <w:t xml:space="preserve">в) при реализации (продаже) товаров, ранее </w:t>
      </w:r>
      <w:r>
        <w:rPr>
          <w:rFonts w:ascii="Arial" w:hAnsi="Arial"/>
          <w:sz w:val="20"/>
        </w:rPr>
        <w:t>приобретенных по сделке, сведения о которой составляют государственную тайну, - участником оборота товаров, который приобрел товар и принял решение о его дальнейшей реализации (продаже) по сделке, сведения о которой не составляют государственную тайну;</w:t>
      </w:r>
    </w:p>
    <w:p w:rsidR="00424FF5" w:rsidRDefault="00AD5A45">
      <w:pPr>
        <w:spacing w:before="200"/>
        <w:ind w:firstLine="540"/>
        <w:jc w:val="both"/>
        <w:rPr>
          <w:rFonts w:ascii="Arial" w:hAnsi="Arial"/>
          <w:sz w:val="20"/>
        </w:rPr>
      </w:pPr>
      <w:r>
        <w:rPr>
          <w:rFonts w:ascii="Arial" w:hAnsi="Arial"/>
          <w:sz w:val="20"/>
        </w:rPr>
        <w:t xml:space="preserve">г) </w:t>
      </w:r>
      <w:r>
        <w:rPr>
          <w:rFonts w:ascii="Arial" w:hAnsi="Arial"/>
          <w:sz w:val="20"/>
        </w:rPr>
        <w:t>при приобретении в целях дальнейшей реализации (продажи) товаров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w:t>
      </w:r>
      <w:r>
        <w:rPr>
          <w:rFonts w:ascii="Arial" w:hAnsi="Arial"/>
          <w:sz w:val="20"/>
        </w:rPr>
        <w:t xml:space="preserve"> по результатам реализации имущества, обращенного в соответствии с законодательством Российской Федерации в собственность Российской Федерации, - участником оборота товаров, который приобрел такие товары;</w:t>
      </w:r>
    </w:p>
    <w:p w:rsidR="00424FF5" w:rsidRDefault="00AD5A45">
      <w:pPr>
        <w:spacing w:before="200"/>
        <w:ind w:firstLine="540"/>
        <w:jc w:val="both"/>
        <w:rPr>
          <w:rFonts w:ascii="Arial" w:hAnsi="Arial"/>
          <w:sz w:val="20"/>
        </w:rPr>
      </w:pPr>
      <w:r>
        <w:rPr>
          <w:rFonts w:ascii="Arial" w:hAnsi="Arial"/>
          <w:sz w:val="20"/>
        </w:rPr>
        <w:t>д) при формировании наборов - участником оборота то</w:t>
      </w:r>
      <w:r>
        <w:rPr>
          <w:rFonts w:ascii="Arial" w:hAnsi="Arial"/>
          <w:sz w:val="20"/>
        </w:rPr>
        <w:t>варов до реализации (продажи) таких наборов третьим лицам, в том числе до их выставления в месте реализации (продажи), демонстрации их образцов.</w:t>
      </w:r>
    </w:p>
    <w:p w:rsidR="00424FF5" w:rsidRDefault="00AD5A45">
      <w:pPr>
        <w:spacing w:before="200"/>
        <w:ind w:firstLine="540"/>
        <w:jc w:val="both"/>
        <w:rPr>
          <w:rFonts w:ascii="Arial" w:hAnsi="Arial"/>
          <w:sz w:val="20"/>
        </w:rPr>
      </w:pPr>
      <w:r>
        <w:rPr>
          <w:rFonts w:ascii="Arial" w:hAnsi="Arial"/>
          <w:sz w:val="20"/>
        </w:rPr>
        <w:t xml:space="preserve">36. Для регистрации товаров в подсистеме национального каталога маркированных товаров участник оборота товаров </w:t>
      </w:r>
      <w:r>
        <w:rPr>
          <w:rFonts w:ascii="Arial" w:hAnsi="Arial"/>
          <w:sz w:val="20"/>
        </w:rPr>
        <w:t>представляет следующие сведения о регистрируемых товарах:</w:t>
      </w:r>
      <w:bookmarkStart w:id="17" w:name="Par238"/>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заявителя;</w:t>
      </w:r>
    </w:p>
    <w:p w:rsidR="00424FF5" w:rsidRDefault="00AD5A45">
      <w:pPr>
        <w:spacing w:before="200"/>
        <w:ind w:firstLine="540"/>
        <w:jc w:val="both"/>
        <w:rPr>
          <w:rFonts w:ascii="Arial" w:hAnsi="Arial"/>
          <w:sz w:val="20"/>
        </w:rPr>
      </w:pPr>
      <w:r>
        <w:rPr>
          <w:rFonts w:ascii="Arial" w:hAnsi="Arial"/>
          <w:sz w:val="20"/>
        </w:rPr>
        <w:t>код товара (при наличии);</w:t>
      </w:r>
    </w:p>
    <w:p w:rsidR="00424FF5" w:rsidRDefault="00AD5A45">
      <w:pPr>
        <w:spacing w:before="200"/>
        <w:ind w:firstLine="540"/>
        <w:jc w:val="both"/>
        <w:rPr>
          <w:rFonts w:ascii="Arial" w:hAnsi="Arial"/>
          <w:sz w:val="20"/>
        </w:rPr>
      </w:pPr>
      <w:r>
        <w:rPr>
          <w:rFonts w:ascii="Arial" w:hAnsi="Arial"/>
          <w:sz w:val="20"/>
        </w:rPr>
        <w:t>полное наименование товара;</w:t>
      </w:r>
    </w:p>
    <w:p w:rsidR="00424FF5" w:rsidRDefault="00AD5A45">
      <w:pPr>
        <w:spacing w:before="200"/>
        <w:ind w:firstLine="540"/>
        <w:jc w:val="both"/>
        <w:rPr>
          <w:rFonts w:ascii="Arial" w:hAnsi="Arial"/>
          <w:sz w:val="20"/>
        </w:rPr>
      </w:pPr>
      <w:r>
        <w:rPr>
          <w:rFonts w:ascii="Arial" w:hAnsi="Arial"/>
          <w:sz w:val="20"/>
        </w:rPr>
        <w:t>товарный знак (при наличии);</w:t>
      </w:r>
    </w:p>
    <w:p w:rsidR="00424FF5" w:rsidRDefault="00AD5A45">
      <w:pPr>
        <w:spacing w:before="200"/>
        <w:ind w:firstLine="540"/>
        <w:jc w:val="both"/>
        <w:rPr>
          <w:rFonts w:ascii="Arial" w:hAnsi="Arial"/>
          <w:sz w:val="20"/>
        </w:rPr>
      </w:pPr>
      <w:r>
        <w:rPr>
          <w:rFonts w:ascii="Arial" w:hAnsi="Arial"/>
          <w:sz w:val="20"/>
        </w:rPr>
        <w:t xml:space="preserve">10-значный код товарной </w:t>
      </w:r>
      <w:hyperlink r:id="rId55">
        <w:r>
          <w:rPr>
            <w:rStyle w:val="a3"/>
            <w:rFonts w:ascii="Arial" w:hAnsi="Arial"/>
            <w:sz w:val="20"/>
            <w:u w:val="none"/>
          </w:rPr>
          <w:t>номенклатуры</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 xml:space="preserve">код по </w:t>
      </w:r>
      <w:hyperlink r:id="rId56">
        <w:r>
          <w:rPr>
            <w:rStyle w:val="a3"/>
            <w:rFonts w:ascii="Arial" w:hAnsi="Arial"/>
            <w:sz w:val="20"/>
            <w:u w:val="none"/>
          </w:rPr>
          <w:t>классификатору</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категория товара;</w:t>
      </w:r>
    </w:p>
    <w:p w:rsidR="00424FF5" w:rsidRDefault="00AD5A45">
      <w:pPr>
        <w:spacing w:before="200"/>
        <w:ind w:firstLine="540"/>
        <w:jc w:val="both"/>
        <w:rPr>
          <w:rFonts w:ascii="Arial" w:hAnsi="Arial"/>
          <w:sz w:val="20"/>
        </w:rPr>
      </w:pPr>
      <w:r>
        <w:rPr>
          <w:rFonts w:ascii="Arial" w:hAnsi="Arial"/>
          <w:sz w:val="20"/>
        </w:rPr>
        <w:t>тип упаковки;</w:t>
      </w:r>
    </w:p>
    <w:p w:rsidR="00424FF5" w:rsidRDefault="00AD5A45">
      <w:pPr>
        <w:spacing w:before="200"/>
        <w:ind w:firstLine="540"/>
        <w:jc w:val="both"/>
        <w:rPr>
          <w:rFonts w:ascii="Arial" w:hAnsi="Arial"/>
          <w:sz w:val="20"/>
        </w:rPr>
      </w:pPr>
      <w:r>
        <w:rPr>
          <w:rFonts w:ascii="Arial" w:hAnsi="Arial"/>
          <w:sz w:val="20"/>
        </w:rPr>
        <w:t>материал упаковки;</w:t>
      </w:r>
    </w:p>
    <w:p w:rsidR="00424FF5" w:rsidRDefault="00AD5A45">
      <w:pPr>
        <w:spacing w:before="200"/>
        <w:ind w:firstLine="540"/>
        <w:jc w:val="both"/>
        <w:rPr>
          <w:rFonts w:ascii="Arial" w:hAnsi="Arial"/>
          <w:sz w:val="20"/>
        </w:rPr>
      </w:pPr>
      <w:r>
        <w:rPr>
          <w:rFonts w:ascii="Arial" w:hAnsi="Arial"/>
          <w:sz w:val="20"/>
        </w:rPr>
        <w:lastRenderedPageBreak/>
        <w:t>вид товара;</w:t>
      </w:r>
    </w:p>
    <w:p w:rsidR="00424FF5" w:rsidRDefault="00AD5A45">
      <w:pPr>
        <w:spacing w:before="200"/>
        <w:ind w:firstLine="540"/>
        <w:jc w:val="both"/>
        <w:rPr>
          <w:rFonts w:ascii="Arial" w:hAnsi="Arial"/>
          <w:sz w:val="20"/>
        </w:rPr>
      </w:pPr>
      <w:r>
        <w:rPr>
          <w:rFonts w:ascii="Arial" w:hAnsi="Arial"/>
          <w:sz w:val="20"/>
        </w:rPr>
        <w:t xml:space="preserve">вид домашнего животного, </w:t>
      </w:r>
      <w:r>
        <w:rPr>
          <w:rFonts w:ascii="Arial" w:hAnsi="Arial"/>
          <w:sz w:val="20"/>
        </w:rPr>
        <w:t>для которого предназначен корм;</w:t>
      </w:r>
    </w:p>
    <w:p w:rsidR="00424FF5" w:rsidRDefault="00AD5A45">
      <w:pPr>
        <w:spacing w:before="200"/>
        <w:ind w:firstLine="540"/>
        <w:jc w:val="both"/>
        <w:rPr>
          <w:rFonts w:ascii="Arial" w:hAnsi="Arial"/>
          <w:sz w:val="20"/>
        </w:rPr>
      </w:pPr>
      <w:r>
        <w:rPr>
          <w:rFonts w:ascii="Arial" w:hAnsi="Arial"/>
          <w:sz w:val="20"/>
        </w:rPr>
        <w:t>состав;</w:t>
      </w:r>
    </w:p>
    <w:p w:rsidR="00424FF5" w:rsidRDefault="00AD5A45">
      <w:pPr>
        <w:spacing w:before="200"/>
        <w:ind w:firstLine="540"/>
        <w:jc w:val="both"/>
        <w:rPr>
          <w:rFonts w:ascii="Arial" w:hAnsi="Arial"/>
          <w:sz w:val="20"/>
        </w:rPr>
      </w:pPr>
      <w:r>
        <w:rPr>
          <w:rFonts w:ascii="Arial" w:hAnsi="Arial"/>
          <w:sz w:val="20"/>
        </w:rPr>
        <w:t>объем (указывается для жидкой продукции) или масса нетто;</w:t>
      </w:r>
    </w:p>
    <w:p w:rsidR="00424FF5" w:rsidRDefault="00AD5A45">
      <w:pPr>
        <w:spacing w:before="200"/>
        <w:ind w:firstLine="540"/>
        <w:jc w:val="both"/>
        <w:rPr>
          <w:rFonts w:ascii="Arial" w:hAnsi="Arial"/>
          <w:sz w:val="20"/>
        </w:rPr>
      </w:pPr>
      <w:r>
        <w:rPr>
          <w:rFonts w:ascii="Arial" w:hAnsi="Arial"/>
          <w:sz w:val="20"/>
        </w:rPr>
        <w:t>признак содержания генно-инженерно-модифицированных организмов;</w:t>
      </w:r>
    </w:p>
    <w:p w:rsidR="00424FF5" w:rsidRDefault="00AD5A45">
      <w:pPr>
        <w:spacing w:before="200"/>
        <w:ind w:firstLine="540"/>
        <w:jc w:val="both"/>
        <w:rPr>
          <w:rFonts w:ascii="Arial" w:hAnsi="Arial"/>
          <w:sz w:val="20"/>
        </w:rPr>
      </w:pPr>
      <w:r>
        <w:rPr>
          <w:rFonts w:ascii="Arial" w:hAnsi="Arial"/>
          <w:sz w:val="20"/>
        </w:rPr>
        <w:t>пищевая ценность (количество белков, жиров, углеводов, калорийность);</w:t>
      </w:r>
    </w:p>
    <w:p w:rsidR="00424FF5" w:rsidRDefault="00AD5A45">
      <w:pPr>
        <w:spacing w:before="200"/>
        <w:ind w:firstLine="540"/>
        <w:jc w:val="both"/>
        <w:rPr>
          <w:rFonts w:ascii="Arial" w:hAnsi="Arial"/>
          <w:sz w:val="20"/>
        </w:rPr>
      </w:pPr>
      <w:r>
        <w:rPr>
          <w:rFonts w:ascii="Arial" w:hAnsi="Arial"/>
          <w:sz w:val="20"/>
        </w:rPr>
        <w:t xml:space="preserve">вид документа, </w:t>
      </w:r>
      <w:r>
        <w:rPr>
          <w:rFonts w:ascii="Arial" w:hAnsi="Arial"/>
          <w:sz w:val="20"/>
        </w:rPr>
        <w:t>подтверждающего соответствие товара обязательным требованиям (декларация о соответствии), требованиям по безопасности, номер и дата документа (при наличии требований о подтверждении соответствия товара);</w:t>
      </w:r>
      <w:bookmarkStart w:id="18" w:name="Par254"/>
    </w:p>
    <w:p w:rsidR="00424FF5" w:rsidRDefault="00AD5A45">
      <w:pPr>
        <w:spacing w:before="200"/>
        <w:ind w:firstLine="540"/>
        <w:jc w:val="both"/>
        <w:rPr>
          <w:rFonts w:ascii="Arial" w:hAnsi="Arial"/>
          <w:sz w:val="20"/>
        </w:rPr>
      </w:pPr>
      <w:r>
        <w:rPr>
          <w:rFonts w:ascii="Arial" w:hAnsi="Arial"/>
          <w:sz w:val="20"/>
        </w:rPr>
        <w:t>признак включения в перечень подконтрольных товаров,</w:t>
      </w:r>
      <w:r>
        <w:rPr>
          <w:rFonts w:ascii="Arial" w:hAnsi="Arial"/>
          <w:sz w:val="20"/>
        </w:rPr>
        <w:t xml:space="preserve"> подлежащих сопровождению ветеринарными сопроводительными документами;</w:t>
      </w:r>
      <w:bookmarkStart w:id="19" w:name="Par255"/>
    </w:p>
    <w:p w:rsidR="00424FF5" w:rsidRDefault="00AD5A45">
      <w:pPr>
        <w:spacing w:before="200"/>
        <w:ind w:firstLine="540"/>
        <w:jc w:val="both"/>
        <w:rPr>
          <w:rFonts w:ascii="Arial" w:hAnsi="Arial"/>
          <w:sz w:val="20"/>
        </w:rPr>
      </w:pPr>
      <w:r>
        <w:rPr>
          <w:rFonts w:ascii="Arial" w:hAnsi="Arial"/>
          <w:sz w:val="20"/>
        </w:rPr>
        <w:t>тип продукции (в соответствии со справочником продукции информационной системы ветеринарии);</w:t>
      </w:r>
      <w:bookmarkStart w:id="20" w:name="Par256"/>
    </w:p>
    <w:p w:rsidR="00424FF5" w:rsidRDefault="00AD5A45">
      <w:pPr>
        <w:spacing w:before="200"/>
        <w:ind w:firstLine="540"/>
        <w:jc w:val="both"/>
        <w:rPr>
          <w:rFonts w:ascii="Arial" w:hAnsi="Arial"/>
          <w:sz w:val="20"/>
        </w:rPr>
      </w:pPr>
      <w:r>
        <w:rPr>
          <w:rFonts w:ascii="Arial" w:hAnsi="Arial"/>
          <w:sz w:val="20"/>
        </w:rPr>
        <w:t>продукция (заполняется в соответствии со справочником продукции информационной системы ветер</w:t>
      </w:r>
      <w:r>
        <w:rPr>
          <w:rFonts w:ascii="Arial" w:hAnsi="Arial"/>
          <w:sz w:val="20"/>
        </w:rPr>
        <w:t>инарии);</w:t>
      </w:r>
    </w:p>
    <w:p w:rsidR="00424FF5" w:rsidRDefault="00AD5A45">
      <w:pPr>
        <w:spacing w:before="200"/>
        <w:ind w:firstLine="540"/>
        <w:jc w:val="both"/>
        <w:rPr>
          <w:rFonts w:ascii="Arial" w:hAnsi="Arial"/>
          <w:sz w:val="20"/>
        </w:rPr>
      </w:pPr>
      <w:r>
        <w:rPr>
          <w:rFonts w:ascii="Arial" w:hAnsi="Arial"/>
          <w:sz w:val="20"/>
        </w:rPr>
        <w:t>вид продукции (заполняется в соответствии со справочником продукции информационной системы ветеринарии);</w:t>
      </w:r>
    </w:p>
    <w:p w:rsidR="00424FF5" w:rsidRDefault="00AD5A45">
      <w:pPr>
        <w:spacing w:before="200"/>
        <w:ind w:firstLine="540"/>
        <w:jc w:val="both"/>
        <w:rPr>
          <w:rFonts w:ascii="Arial" w:hAnsi="Arial"/>
          <w:sz w:val="20"/>
        </w:rPr>
      </w:pPr>
      <w:r>
        <w:rPr>
          <w:rFonts w:ascii="Arial" w:hAnsi="Arial"/>
          <w:sz w:val="20"/>
        </w:rPr>
        <w:t>категория продукции (в соответствии со справочником продукции информационной системы ветеринарии);</w:t>
      </w:r>
    </w:p>
    <w:p w:rsidR="00424FF5" w:rsidRDefault="00AD5A45">
      <w:pPr>
        <w:spacing w:before="200"/>
        <w:ind w:firstLine="540"/>
        <w:jc w:val="both"/>
        <w:rPr>
          <w:rFonts w:ascii="Arial" w:hAnsi="Arial"/>
          <w:sz w:val="20"/>
        </w:rPr>
      </w:pPr>
      <w:r>
        <w:rPr>
          <w:rFonts w:ascii="Arial" w:hAnsi="Arial"/>
          <w:sz w:val="20"/>
        </w:rPr>
        <w:t>индивидуальный номер налогоплательщика прои</w:t>
      </w:r>
      <w:r>
        <w:rPr>
          <w:rFonts w:ascii="Arial" w:hAnsi="Arial"/>
          <w:sz w:val="20"/>
        </w:rPr>
        <w:t>зводителя или глобальный идентификатор хозяйствующего субъекта в реестре поднадзорных объектов Федеральной службы по ветеринарному и фитосанитарному надзору (указываются в случае производства на территории Российской Федерации);</w:t>
      </w:r>
    </w:p>
    <w:p w:rsidR="00424FF5" w:rsidRDefault="00AD5A45">
      <w:pPr>
        <w:spacing w:before="200"/>
        <w:ind w:firstLine="540"/>
        <w:jc w:val="both"/>
        <w:rPr>
          <w:rFonts w:ascii="Arial" w:hAnsi="Arial"/>
          <w:sz w:val="20"/>
        </w:rPr>
      </w:pPr>
      <w:r>
        <w:rPr>
          <w:rFonts w:ascii="Arial" w:hAnsi="Arial"/>
          <w:sz w:val="20"/>
        </w:rPr>
        <w:t>глобальный идентификатор пр</w:t>
      </w:r>
      <w:r>
        <w:rPr>
          <w:rFonts w:ascii="Arial" w:hAnsi="Arial"/>
          <w:sz w:val="20"/>
        </w:rPr>
        <w:t>едприятия, являющегося поднадзорным объектом в реестре поднадзорных объектов Федеральной службы по ветеринарному и фитосанитарному надзору (указывается в случае производства на территории Российской Федерации);</w:t>
      </w:r>
    </w:p>
    <w:p w:rsidR="00424FF5" w:rsidRDefault="00AD5A45">
      <w:pPr>
        <w:spacing w:before="200"/>
        <w:ind w:firstLine="540"/>
        <w:jc w:val="both"/>
        <w:rPr>
          <w:rFonts w:ascii="Arial" w:hAnsi="Arial"/>
          <w:sz w:val="20"/>
        </w:rPr>
      </w:pPr>
      <w:r>
        <w:rPr>
          <w:rFonts w:ascii="Arial" w:hAnsi="Arial"/>
          <w:sz w:val="20"/>
        </w:rPr>
        <w:t>признак соответствия требованиям национальног</w:t>
      </w:r>
      <w:r>
        <w:rPr>
          <w:rFonts w:ascii="Arial" w:hAnsi="Arial"/>
          <w:sz w:val="20"/>
        </w:rPr>
        <w:t>о стандарта Российской Федерации и номер указанного стандарта (в случае соответствия товара);</w:t>
      </w:r>
      <w:bookmarkStart w:id="21" w:name="Par262"/>
    </w:p>
    <w:p w:rsidR="00424FF5" w:rsidRDefault="00AD5A45">
      <w:pPr>
        <w:spacing w:before="200"/>
        <w:ind w:firstLine="540"/>
        <w:jc w:val="both"/>
        <w:rPr>
          <w:rFonts w:ascii="Arial" w:hAnsi="Arial"/>
          <w:sz w:val="20"/>
        </w:rPr>
      </w:pPr>
      <w:r>
        <w:rPr>
          <w:rFonts w:ascii="Arial" w:hAnsi="Arial"/>
          <w:sz w:val="20"/>
        </w:rPr>
        <w:t>признак принадлежности к товару, вес которого может различаться у разных единиц товара с одним кодом товара;</w:t>
      </w:r>
      <w:bookmarkStart w:id="22" w:name="Par263"/>
    </w:p>
    <w:p w:rsidR="00424FF5" w:rsidRDefault="00AD5A45">
      <w:pPr>
        <w:spacing w:before="200"/>
        <w:ind w:firstLine="540"/>
        <w:jc w:val="both"/>
        <w:rPr>
          <w:rFonts w:ascii="Arial" w:hAnsi="Arial"/>
          <w:sz w:val="20"/>
        </w:rPr>
      </w:pPr>
      <w:r>
        <w:rPr>
          <w:rFonts w:ascii="Arial" w:hAnsi="Arial"/>
          <w:sz w:val="20"/>
        </w:rPr>
        <w:t xml:space="preserve">диапазон веса (заполняется, если признак, указанный в </w:t>
      </w:r>
      <w:hyperlink w:anchor="Par263">
        <w:r>
          <w:rPr>
            <w:rStyle w:val="a3"/>
            <w:rFonts w:ascii="Arial" w:hAnsi="Arial"/>
            <w:sz w:val="20"/>
            <w:u w:val="none"/>
          </w:rPr>
          <w:t>абзаце двадцать шестом</w:t>
        </w:r>
      </w:hyperlink>
      <w:r>
        <w:rPr>
          <w:rFonts w:ascii="Arial" w:hAnsi="Arial"/>
          <w:sz w:val="20"/>
        </w:rPr>
        <w:t xml:space="preserve"> настоящего пункта, имеет значение "да");</w:t>
      </w:r>
    </w:p>
    <w:p w:rsidR="00424FF5" w:rsidRDefault="00AD5A45">
      <w:pPr>
        <w:spacing w:before="200"/>
        <w:ind w:firstLine="540"/>
        <w:jc w:val="both"/>
        <w:rPr>
          <w:rFonts w:ascii="Arial" w:hAnsi="Arial"/>
          <w:sz w:val="20"/>
        </w:rPr>
      </w:pPr>
      <w:r>
        <w:rPr>
          <w:rFonts w:ascii="Arial" w:hAnsi="Arial"/>
          <w:sz w:val="20"/>
        </w:rPr>
        <w:t xml:space="preserve">масса нетто (заполняется, если признак, указанный в </w:t>
      </w:r>
      <w:hyperlink w:anchor="Par263">
        <w:r>
          <w:rPr>
            <w:rStyle w:val="a3"/>
            <w:rFonts w:ascii="Arial" w:hAnsi="Arial"/>
            <w:sz w:val="20"/>
            <w:u w:val="none"/>
          </w:rPr>
          <w:t>абзаце двадцать шестом</w:t>
        </w:r>
      </w:hyperlink>
      <w:r>
        <w:rPr>
          <w:rFonts w:ascii="Arial" w:hAnsi="Arial"/>
          <w:sz w:val="20"/>
        </w:rPr>
        <w:t xml:space="preserve"> насто</w:t>
      </w:r>
      <w:r>
        <w:rPr>
          <w:rFonts w:ascii="Arial" w:hAnsi="Arial"/>
          <w:sz w:val="20"/>
        </w:rPr>
        <w:t>ящего пункта, имеет значение "нет").</w:t>
      </w:r>
    </w:p>
    <w:p w:rsidR="00424FF5" w:rsidRDefault="00AD5A45">
      <w:pPr>
        <w:spacing w:before="200"/>
        <w:ind w:firstLine="540"/>
        <w:jc w:val="both"/>
        <w:rPr>
          <w:rFonts w:ascii="Arial" w:hAnsi="Arial"/>
          <w:sz w:val="20"/>
        </w:rPr>
      </w:pPr>
      <w:r>
        <w:rPr>
          <w:rFonts w:ascii="Arial" w:hAnsi="Arial"/>
          <w:sz w:val="20"/>
        </w:rPr>
        <w:t>Для регистрации набора товаров в подсистеме национального каталога маркированных товаров участник оборота товаров представляет сведения о наборе товаров, в том числе код набора товаров, наименование набора товаров, това</w:t>
      </w:r>
      <w:r>
        <w:rPr>
          <w:rFonts w:ascii="Arial" w:hAnsi="Arial"/>
          <w:sz w:val="20"/>
        </w:rPr>
        <w:t>рный знак (при наличии).</w:t>
      </w:r>
    </w:p>
    <w:p w:rsidR="00424FF5" w:rsidRDefault="00AD5A45">
      <w:pPr>
        <w:spacing w:before="200"/>
        <w:ind w:firstLine="540"/>
        <w:jc w:val="both"/>
        <w:rPr>
          <w:rFonts w:ascii="Arial" w:hAnsi="Arial"/>
          <w:sz w:val="20"/>
        </w:rPr>
      </w:pPr>
      <w:r>
        <w:rPr>
          <w:rFonts w:ascii="Arial" w:hAnsi="Arial"/>
          <w:sz w:val="20"/>
        </w:rPr>
        <w:t xml:space="preserve">37. Сведения, предусмотренные </w:t>
      </w:r>
      <w:hyperlink w:anchor="Par254">
        <w:r>
          <w:rPr>
            <w:rStyle w:val="a3"/>
            <w:rFonts w:ascii="Arial" w:hAnsi="Arial"/>
            <w:sz w:val="20"/>
            <w:u w:val="none"/>
          </w:rPr>
          <w:t>абзацем семнадцатым пункта 36</w:t>
        </w:r>
      </w:hyperlink>
      <w:r>
        <w:rPr>
          <w:rFonts w:ascii="Arial" w:hAnsi="Arial"/>
          <w:sz w:val="20"/>
        </w:rPr>
        <w:t xml:space="preserve"> настоящих Правил, могут не указываться заявителем в случае ввоза товаров на территорию Российской Федерации с территорий государств, не являющ</w:t>
      </w:r>
      <w:r>
        <w:rPr>
          <w:rFonts w:ascii="Arial" w:hAnsi="Arial"/>
          <w:sz w:val="20"/>
        </w:rPr>
        <w:t>ихся членами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 xml:space="preserve">38. Сведения, предусмотренные </w:t>
      </w:r>
      <w:hyperlink w:anchor="Par256">
        <w:r>
          <w:rPr>
            <w:rStyle w:val="a3"/>
            <w:rFonts w:ascii="Arial" w:hAnsi="Arial"/>
            <w:sz w:val="20"/>
            <w:u w:val="none"/>
          </w:rPr>
          <w:t>абзацами девятнадцатым</w:t>
        </w:r>
      </w:hyperlink>
      <w:r>
        <w:rPr>
          <w:rFonts w:ascii="Arial" w:hAnsi="Arial"/>
          <w:sz w:val="20"/>
        </w:rPr>
        <w:t xml:space="preserve"> - </w:t>
      </w:r>
      <w:hyperlink w:anchor="Par262">
        <w:r>
          <w:rPr>
            <w:rStyle w:val="a3"/>
            <w:rFonts w:ascii="Arial" w:hAnsi="Arial"/>
            <w:sz w:val="20"/>
            <w:u w:val="none"/>
          </w:rPr>
          <w:t>двадцать пятым пункта 36</w:t>
        </w:r>
      </w:hyperlink>
      <w:r>
        <w:rPr>
          <w:rFonts w:ascii="Arial" w:hAnsi="Arial"/>
          <w:sz w:val="20"/>
        </w:rPr>
        <w:t xml:space="preserve"> настоящих Правил, представляются при наличии признака включения в пере</w:t>
      </w:r>
      <w:r>
        <w:rPr>
          <w:rFonts w:ascii="Arial" w:hAnsi="Arial"/>
          <w:sz w:val="20"/>
        </w:rPr>
        <w:t xml:space="preserve">чень подконтрольных товаров, подлежащих сопровождению ветеринарными сопроводительными документами, предусмотренного </w:t>
      </w:r>
      <w:hyperlink w:anchor="Par255">
        <w:r>
          <w:rPr>
            <w:rStyle w:val="a3"/>
            <w:rFonts w:ascii="Arial" w:hAnsi="Arial"/>
            <w:sz w:val="20"/>
            <w:u w:val="none"/>
          </w:rPr>
          <w:t>абзацем восемнадцатым пункта 36</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lastRenderedPageBreak/>
        <w:t xml:space="preserve">39. В дополнение к указанной в </w:t>
      </w:r>
      <w:hyperlink w:anchor="Par238">
        <w:r>
          <w:rPr>
            <w:rStyle w:val="a3"/>
            <w:rFonts w:ascii="Arial" w:hAnsi="Arial"/>
            <w:sz w:val="20"/>
            <w:u w:val="none"/>
          </w:rPr>
          <w:t>п</w:t>
        </w:r>
        <w:r>
          <w:rPr>
            <w:rStyle w:val="a3"/>
            <w:rFonts w:ascii="Arial" w:hAnsi="Arial"/>
            <w:sz w:val="20"/>
            <w:u w:val="none"/>
          </w:rPr>
          <w:t>ункте 36</w:t>
        </w:r>
      </w:hyperlink>
      <w:r>
        <w:rPr>
          <w:rFonts w:ascii="Arial" w:hAnsi="Arial"/>
          <w:sz w:val="20"/>
        </w:rPr>
        <w:t xml:space="preserve"> настоящих Правил информации участник оборота товаров при регистрации товаров вправе представить фотоизображения товаров в различных ракурсах.</w:t>
      </w:r>
    </w:p>
    <w:p w:rsidR="00424FF5" w:rsidRDefault="00AD5A45">
      <w:pPr>
        <w:spacing w:before="200"/>
        <w:ind w:firstLine="540"/>
        <w:jc w:val="both"/>
        <w:rPr>
          <w:rFonts w:ascii="Arial" w:hAnsi="Arial"/>
          <w:sz w:val="20"/>
        </w:rPr>
      </w:pPr>
      <w:r>
        <w:rPr>
          <w:rFonts w:ascii="Arial" w:hAnsi="Arial"/>
          <w:sz w:val="20"/>
        </w:rPr>
        <w:t>40. В случае положительного результата проверки заявления о регистрации товаров оператор информационной с</w:t>
      </w:r>
      <w:r>
        <w:rPr>
          <w:rFonts w:ascii="Arial" w:hAnsi="Arial"/>
          <w:sz w:val="20"/>
        </w:rPr>
        <w:t>истемы мониторинга не позднее 3 рабочих дней со дня получения такого заявления осуществляет регистрацию товаров в информационной системе мониторинга и направляет заявителю уведомление о регистрации товаров в информационной системе мониторинга.</w:t>
      </w:r>
    </w:p>
    <w:p w:rsidR="00424FF5" w:rsidRDefault="00AD5A45">
      <w:pPr>
        <w:spacing w:before="200"/>
        <w:ind w:firstLine="540"/>
        <w:jc w:val="both"/>
        <w:rPr>
          <w:rFonts w:ascii="Arial" w:hAnsi="Arial"/>
          <w:sz w:val="20"/>
        </w:rPr>
      </w:pPr>
      <w:r>
        <w:rPr>
          <w:rFonts w:ascii="Arial" w:hAnsi="Arial"/>
          <w:sz w:val="20"/>
        </w:rPr>
        <w:t>Помимо основ</w:t>
      </w:r>
      <w:r>
        <w:rPr>
          <w:rFonts w:ascii="Arial" w:hAnsi="Arial"/>
          <w:sz w:val="20"/>
        </w:rPr>
        <w:t xml:space="preserve">аний, предусмотренных </w:t>
      </w:r>
      <w:hyperlink w:anchor="Par209">
        <w:r>
          <w:rPr>
            <w:rStyle w:val="a3"/>
            <w:rFonts w:ascii="Arial" w:hAnsi="Arial"/>
            <w:sz w:val="20"/>
            <w:u w:val="none"/>
          </w:rPr>
          <w:t>пунктом 29</w:t>
        </w:r>
      </w:hyperlink>
      <w:r>
        <w:rPr>
          <w:rFonts w:ascii="Arial" w:hAnsi="Arial"/>
          <w:sz w:val="20"/>
        </w:rPr>
        <w:t xml:space="preserve"> настоящих Правил, основанием для отказа в приеме документов или во внесении в подсистему национального каталога маркированных товаров сведений, представляемых участниками оборота товаров в подси</w:t>
      </w:r>
      <w:r>
        <w:rPr>
          <w:rFonts w:ascii="Arial" w:hAnsi="Arial"/>
          <w:sz w:val="20"/>
        </w:rPr>
        <w:t>стему национального каталога маркированных товаров, является наличие одного из следующих оснований:</w:t>
      </w:r>
    </w:p>
    <w:p w:rsidR="00424FF5" w:rsidRDefault="00AD5A45">
      <w:pPr>
        <w:spacing w:before="200"/>
        <w:ind w:firstLine="540"/>
        <w:jc w:val="both"/>
        <w:rPr>
          <w:rFonts w:ascii="Arial" w:hAnsi="Arial"/>
          <w:sz w:val="20"/>
        </w:rPr>
      </w:pPr>
      <w:r>
        <w:rPr>
          <w:rFonts w:ascii="Arial" w:hAnsi="Arial"/>
          <w:sz w:val="20"/>
        </w:rPr>
        <w:t xml:space="preserve">не представлены сведения, предусмотренные </w:t>
      </w:r>
      <w:hyperlink w:anchor="Par238">
        <w:r>
          <w:rPr>
            <w:rStyle w:val="a3"/>
            <w:rFonts w:ascii="Arial" w:hAnsi="Arial"/>
            <w:sz w:val="20"/>
            <w:u w:val="none"/>
          </w:rPr>
          <w:t>пунктом 36</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 xml:space="preserve">код товара (по данным информационной системы </w:t>
      </w:r>
      <w:r>
        <w:rPr>
          <w:rFonts w:ascii="Arial" w:hAnsi="Arial"/>
          <w:sz w:val="20"/>
        </w:rPr>
        <w:t>мониторинга) не принадлежит заявителю или не получено согласие владельца кода товара на его использование.</w:t>
      </w:r>
    </w:p>
    <w:p w:rsidR="00424FF5" w:rsidRDefault="00424FF5">
      <w:pPr>
        <w:jc w:val="center"/>
        <w:rPr>
          <w:rFonts w:ascii="Arial" w:hAnsi="Arial"/>
          <w:sz w:val="20"/>
        </w:rPr>
      </w:pPr>
    </w:p>
    <w:p w:rsidR="00424FF5" w:rsidRDefault="00AD5A45">
      <w:pPr>
        <w:jc w:val="center"/>
        <w:outlineLvl w:val="1"/>
        <w:rPr>
          <w:rFonts w:ascii="Arial" w:hAnsi="Arial"/>
          <w:b/>
          <w:sz w:val="20"/>
        </w:rPr>
      </w:pPr>
      <w:r>
        <w:rPr>
          <w:rFonts w:ascii="Arial" w:hAnsi="Arial"/>
          <w:b/>
          <w:sz w:val="20"/>
        </w:rPr>
        <w:t>V. Характеристики средства идентификации, в том числе</w:t>
      </w:r>
      <w:bookmarkStart w:id="23" w:name="Par275"/>
    </w:p>
    <w:p w:rsidR="00424FF5" w:rsidRDefault="00AD5A45">
      <w:pPr>
        <w:jc w:val="center"/>
        <w:rPr>
          <w:rFonts w:ascii="Arial" w:hAnsi="Arial"/>
          <w:b/>
          <w:sz w:val="20"/>
        </w:rPr>
      </w:pPr>
      <w:r>
        <w:rPr>
          <w:rFonts w:ascii="Arial" w:hAnsi="Arial"/>
          <w:b/>
          <w:sz w:val="20"/>
        </w:rPr>
        <w:t>структуры и формата кодов маркировки, кодов идентификации</w:t>
      </w:r>
    </w:p>
    <w:p w:rsidR="00424FF5" w:rsidRDefault="00AD5A45">
      <w:pPr>
        <w:jc w:val="center"/>
        <w:rPr>
          <w:rFonts w:ascii="Arial" w:hAnsi="Arial"/>
          <w:b/>
          <w:sz w:val="20"/>
        </w:rPr>
      </w:pPr>
      <w:r>
        <w:rPr>
          <w:rFonts w:ascii="Arial" w:hAnsi="Arial"/>
          <w:b/>
          <w:sz w:val="20"/>
        </w:rPr>
        <w:t>и кодов проверки</w:t>
      </w:r>
    </w:p>
    <w:p w:rsidR="00424FF5" w:rsidRDefault="00424FF5">
      <w:pPr>
        <w:ind w:firstLine="540"/>
        <w:jc w:val="both"/>
        <w:rPr>
          <w:rFonts w:ascii="Arial" w:hAnsi="Arial"/>
          <w:sz w:val="20"/>
        </w:rPr>
      </w:pPr>
    </w:p>
    <w:p w:rsidR="00424FF5" w:rsidRDefault="00AD5A45">
      <w:pPr>
        <w:ind w:firstLine="540"/>
        <w:jc w:val="both"/>
        <w:rPr>
          <w:rFonts w:ascii="Arial" w:hAnsi="Arial"/>
          <w:sz w:val="20"/>
        </w:rPr>
      </w:pPr>
      <w:r>
        <w:rPr>
          <w:rFonts w:ascii="Arial" w:hAnsi="Arial"/>
          <w:sz w:val="20"/>
        </w:rPr>
        <w:t>41. Средство идент</w:t>
      </w:r>
      <w:r>
        <w:rPr>
          <w:rFonts w:ascii="Arial" w:hAnsi="Arial"/>
          <w:sz w:val="20"/>
        </w:rPr>
        <w:t xml:space="preserve">ификации наносится в виде двумерного штрихового кода в формате Data Matrix в соответствии с требованиями национального стандарта Российской Федерации </w:t>
      </w:r>
      <w:hyperlink r:id="rId57">
        <w:r>
          <w:rPr>
            <w:rStyle w:val="a3"/>
            <w:rFonts w:ascii="Arial" w:hAnsi="Arial"/>
            <w:sz w:val="20"/>
            <w:u w:val="none"/>
          </w:rPr>
          <w:t>ГОСТ Р ИСО/МЭК 16022-2008</w:t>
        </w:r>
      </w:hyperlink>
      <w:r>
        <w:rPr>
          <w:rFonts w:ascii="Arial" w:hAnsi="Arial"/>
          <w:sz w:val="20"/>
        </w:rPr>
        <w:t xml:space="preserve"> "Ав</w:t>
      </w:r>
      <w:r>
        <w:rPr>
          <w:rFonts w:ascii="Arial" w:hAnsi="Arial"/>
          <w:sz w:val="20"/>
        </w:rPr>
        <w:t xml:space="preserve">томатическая идентификация. Кодирование штриховое. Спецификация символики Data Matrix", утвержденного </w:t>
      </w:r>
      <w:hyperlink r:id="rId58">
        <w:r>
          <w:rPr>
            <w:rStyle w:val="a3"/>
            <w:rFonts w:ascii="Arial" w:hAnsi="Arial"/>
            <w:sz w:val="20"/>
            <w:u w:val="none"/>
          </w:rPr>
          <w:t>приказом</w:t>
        </w:r>
      </w:hyperlink>
      <w:r>
        <w:rPr>
          <w:rFonts w:ascii="Arial" w:hAnsi="Arial"/>
          <w:sz w:val="20"/>
        </w:rPr>
        <w:t xml:space="preserve"> Федерального агентства по техническому регулированию и метрологии </w:t>
      </w:r>
      <w:r>
        <w:rPr>
          <w:rFonts w:ascii="Arial" w:hAnsi="Arial"/>
          <w:sz w:val="20"/>
        </w:rPr>
        <w:t>от 18 декабря 2008 г. N 509-ст и введенного в действие с 1 января 2010 г. (далее - национальный стандарт Российской Федерации ГОСТ Р ИСО/МЭК 16022-2008), с применением символики ECC 200 и использованием FNC1 как признака символики (имеющего код 232 в табли</w:t>
      </w:r>
      <w:r>
        <w:rPr>
          <w:rFonts w:ascii="Arial" w:hAnsi="Arial"/>
          <w:sz w:val="20"/>
        </w:rPr>
        <w:t xml:space="preserve">це символов ASCII) и соответствия данных типовому формату идентификаторов применения (AI) GS1 в соответствии с </w:t>
      </w:r>
      <w:hyperlink r:id="rId59">
        <w:r>
          <w:rPr>
            <w:rStyle w:val="a3"/>
            <w:rFonts w:ascii="Arial" w:hAnsi="Arial"/>
            <w:sz w:val="20"/>
            <w:u w:val="none"/>
          </w:rPr>
          <w:t>пунктом 5.2.4.6</w:t>
        </w:r>
      </w:hyperlink>
      <w:r>
        <w:rPr>
          <w:rFonts w:ascii="Arial" w:hAnsi="Arial"/>
          <w:sz w:val="20"/>
        </w:rPr>
        <w:t xml:space="preserve"> национального стандарта Российской Федера</w:t>
      </w:r>
      <w:r>
        <w:rPr>
          <w:rFonts w:ascii="Arial" w:hAnsi="Arial"/>
          <w:sz w:val="20"/>
        </w:rPr>
        <w:t>ции ГОСТ Р ИСО/МЭК 16022-2008.</w:t>
      </w:r>
    </w:p>
    <w:p w:rsidR="00424FF5" w:rsidRDefault="00AD5A45">
      <w:pPr>
        <w:spacing w:before="200"/>
        <w:ind w:firstLine="540"/>
        <w:jc w:val="both"/>
        <w:rPr>
          <w:rFonts w:ascii="Arial" w:hAnsi="Arial"/>
          <w:sz w:val="20"/>
        </w:rPr>
      </w:pPr>
      <w:r>
        <w:rPr>
          <w:rFonts w:ascii="Arial" w:hAnsi="Arial"/>
          <w:sz w:val="20"/>
        </w:rPr>
        <w:t>42. К преобразованию и качеству нанесения средств идентификации товаров предъявляются следующие требования:</w:t>
      </w:r>
      <w:bookmarkStart w:id="24" w:name="Par280"/>
    </w:p>
    <w:p w:rsidR="00424FF5" w:rsidRDefault="00AD5A45">
      <w:pPr>
        <w:spacing w:before="200"/>
        <w:ind w:firstLine="540"/>
        <w:jc w:val="both"/>
        <w:rPr>
          <w:rFonts w:ascii="Arial" w:hAnsi="Arial"/>
          <w:sz w:val="20"/>
        </w:rPr>
      </w:pPr>
      <w:r>
        <w:rPr>
          <w:rFonts w:ascii="Arial" w:hAnsi="Arial"/>
          <w:sz w:val="20"/>
        </w:rPr>
        <w:t>а) преобразование кода маркировки в средство идентификации должно осуществляться с использованием метода коррекции ош</w:t>
      </w:r>
      <w:r>
        <w:rPr>
          <w:rFonts w:ascii="Arial" w:hAnsi="Arial"/>
          <w:sz w:val="20"/>
        </w:rPr>
        <w:t xml:space="preserve">ибок ECC 200 и кодируемого набора знаков ASCII в соответствии с требованиями национального стандарта Российской Федерации </w:t>
      </w:r>
      <w:hyperlink r:id="rId60">
        <w:r>
          <w:rPr>
            <w:rStyle w:val="a3"/>
            <w:rFonts w:ascii="Arial" w:hAnsi="Arial"/>
            <w:sz w:val="20"/>
            <w:u w:val="none"/>
          </w:rPr>
          <w:t>ГОСТ Р ИСО/МЭК 16022-2008</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б) качество печати средства ид</w:t>
      </w:r>
      <w:r>
        <w:rPr>
          <w:rFonts w:ascii="Arial" w:hAnsi="Arial"/>
          <w:sz w:val="20"/>
        </w:rPr>
        <w:t xml:space="preserve">ентификации должно соответствовать требованиям национального стандарта Российской Федерации </w:t>
      </w:r>
      <w:hyperlink r:id="rId61">
        <w:r>
          <w:rPr>
            <w:rStyle w:val="a3"/>
            <w:rFonts w:ascii="Arial" w:hAnsi="Arial"/>
            <w:sz w:val="20"/>
            <w:u w:val="none"/>
          </w:rPr>
          <w:t>ГОСТ Р ИСО/МЭК 15415-2012</w:t>
        </w:r>
      </w:hyperlink>
      <w:r>
        <w:rPr>
          <w:rFonts w:ascii="Arial" w:hAnsi="Arial"/>
          <w:sz w:val="20"/>
        </w:rPr>
        <w:t>, а также при его нанесении участником оборота товаров качеств</w:t>
      </w:r>
      <w:r>
        <w:rPr>
          <w:rFonts w:ascii="Arial" w:hAnsi="Arial"/>
          <w:sz w:val="20"/>
        </w:rPr>
        <w:t xml:space="preserve">у не ниже класса 1,5 (C) в соответствии с национальным стандартом Российской Федерации </w:t>
      </w:r>
      <w:hyperlink r:id="rId62">
        <w:r>
          <w:rPr>
            <w:rStyle w:val="a3"/>
            <w:rFonts w:ascii="Arial" w:hAnsi="Arial"/>
            <w:sz w:val="20"/>
            <w:u w:val="none"/>
          </w:rPr>
          <w:t>ГОСТ Р ИСО/МЭК 15415-2012</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 xml:space="preserve">43. При преобразовании кодов маркировки в средства идентификации </w:t>
      </w:r>
      <w:r>
        <w:rPr>
          <w:rFonts w:ascii="Arial" w:hAnsi="Arial"/>
          <w:sz w:val="20"/>
        </w:rPr>
        <w:t xml:space="preserve">и их нанесении участники оборота товаров и сервис-провайдеры обязаны обеспечить соблюдение указанных в </w:t>
      </w:r>
      <w:hyperlink w:anchor="Par154">
        <w:r>
          <w:rPr>
            <w:rStyle w:val="a3"/>
            <w:rFonts w:ascii="Arial" w:hAnsi="Arial"/>
            <w:sz w:val="20"/>
            <w:u w:val="none"/>
          </w:rPr>
          <w:t>пунктах 10</w:t>
        </w:r>
      </w:hyperlink>
      <w:r>
        <w:rPr>
          <w:rFonts w:ascii="Arial" w:hAnsi="Arial"/>
          <w:sz w:val="20"/>
        </w:rPr>
        <w:t xml:space="preserve"> и </w:t>
      </w:r>
      <w:hyperlink w:anchor="Par280">
        <w:r>
          <w:rPr>
            <w:rStyle w:val="a3"/>
            <w:rFonts w:ascii="Arial" w:hAnsi="Arial"/>
            <w:sz w:val="20"/>
            <w:u w:val="none"/>
          </w:rPr>
          <w:t>42</w:t>
        </w:r>
      </w:hyperlink>
      <w:r>
        <w:rPr>
          <w:rFonts w:ascii="Arial" w:hAnsi="Arial"/>
          <w:sz w:val="20"/>
        </w:rPr>
        <w:t xml:space="preserve"> настоящих Правил стандартов качества печати средства идентификации.</w:t>
      </w:r>
    </w:p>
    <w:p w:rsidR="00424FF5" w:rsidRDefault="00AD5A45">
      <w:pPr>
        <w:spacing w:before="200"/>
        <w:ind w:firstLine="540"/>
        <w:jc w:val="both"/>
        <w:rPr>
          <w:rFonts w:ascii="Arial" w:hAnsi="Arial"/>
          <w:sz w:val="20"/>
        </w:rPr>
      </w:pPr>
      <w:r>
        <w:rPr>
          <w:rFonts w:ascii="Arial" w:hAnsi="Arial"/>
          <w:sz w:val="20"/>
        </w:rPr>
        <w:t>44. При при</w:t>
      </w:r>
      <w:r>
        <w:rPr>
          <w:rFonts w:ascii="Arial" w:hAnsi="Arial"/>
          <w:sz w:val="20"/>
        </w:rPr>
        <w:t xml:space="preserve">влечении участником оборота товаров сервис-провайдера участник оборота товаров передает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w:t>
      </w:r>
      <w:r>
        <w:rPr>
          <w:rFonts w:ascii="Arial" w:hAnsi="Arial"/>
          <w:sz w:val="20"/>
        </w:rPr>
        <w:t>информационной системы мониторинга сервис-провайдеру. После преобразования кода маркировки в средство идентификации и маркировки товара сервис-провайдером производится валидация нанесения средства идентификации перед передачей упаковки, или этикетки, или с</w:t>
      </w:r>
      <w:r>
        <w:rPr>
          <w:rFonts w:ascii="Arial" w:hAnsi="Arial"/>
          <w:sz w:val="20"/>
        </w:rPr>
        <w:t>тикера с нанесенным средством идентификации участнику оборота товаров. Сведения о нанесении и валидации средств идентификации сервис-провайдеры представляют посредством программно-аппаратного комплекса дистрибуции кодов маркировки участнику оборота товаров</w:t>
      </w:r>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lastRenderedPageBreak/>
        <w:t>45.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 Matrix должен быть от 0,255 миллиметра, при этом физический размер кода Data Matrix определя</w:t>
      </w:r>
      <w:r>
        <w:rPr>
          <w:rFonts w:ascii="Arial" w:hAnsi="Arial"/>
          <w:sz w:val="20"/>
        </w:rPr>
        <w:t xml:space="preserve">ется количеством закодированных данных и размером одного элемента, должен соответствовать требованиям национального стандарта Российской Федерации </w:t>
      </w:r>
      <w:hyperlink r:id="rId63">
        <w:r>
          <w:rPr>
            <w:rStyle w:val="a3"/>
            <w:rFonts w:ascii="Arial" w:hAnsi="Arial"/>
            <w:sz w:val="20"/>
            <w:u w:val="none"/>
          </w:rPr>
          <w:t>ГОСТ Р ИСО/МЭК 16022-2008</w:t>
        </w:r>
      </w:hyperlink>
      <w:r>
        <w:rPr>
          <w:rFonts w:ascii="Arial" w:hAnsi="Arial"/>
          <w:sz w:val="20"/>
        </w:rPr>
        <w:t xml:space="preserve"> и обеспечивать качество печати нанесенных символов кодов маркировки не ниже класса 1,5 (C) на финальной стадии технологического процесса валидации нанесенных средств идентификации непосредственно перед отгрузкой изготовленной упаковки с нанесенными на нее</w:t>
      </w:r>
      <w:r>
        <w:rPr>
          <w:rFonts w:ascii="Arial" w:hAnsi="Arial"/>
          <w:sz w:val="20"/>
        </w:rPr>
        <w:t xml:space="preserve"> средствами идентификации участнику оборота товаров, осуществляющему фасовку товаров.</w:t>
      </w:r>
    </w:p>
    <w:p w:rsidR="00424FF5" w:rsidRDefault="00AD5A45">
      <w:pPr>
        <w:spacing w:before="200"/>
        <w:ind w:firstLine="540"/>
        <w:jc w:val="both"/>
        <w:rPr>
          <w:rFonts w:ascii="Arial" w:hAnsi="Arial"/>
          <w:sz w:val="20"/>
        </w:rPr>
      </w:pPr>
      <w:r>
        <w:rPr>
          <w:rFonts w:ascii="Arial" w:hAnsi="Arial"/>
          <w:sz w:val="20"/>
        </w:rPr>
        <w:t xml:space="preserve">46. Сервис-провайдер должен использовать сертифицированные материалы, удовлетворяющие санитарно-гигиеническим требованиям технического </w:t>
      </w:r>
      <w:hyperlink r:id="rId64">
        <w:r>
          <w:rPr>
            <w:rStyle w:val="a3"/>
            <w:rFonts w:ascii="Arial" w:hAnsi="Arial"/>
            <w:sz w:val="20"/>
            <w:u w:val="none"/>
          </w:rPr>
          <w:t>регламента</w:t>
        </w:r>
      </w:hyperlink>
      <w:r>
        <w:rPr>
          <w:rFonts w:ascii="Arial" w:hAnsi="Arial"/>
          <w:sz w:val="20"/>
        </w:rPr>
        <w:t xml:space="preserve"> Таможенного союза "О безопасности упаковки" (ТР ТС 005/2011), утвержденного решением Комиссии Таможенного союза от 16 августа 2011 г. N 769.</w:t>
      </w:r>
    </w:p>
    <w:p w:rsidR="00424FF5" w:rsidRDefault="00AD5A45">
      <w:pPr>
        <w:spacing w:before="200"/>
        <w:ind w:firstLine="540"/>
        <w:jc w:val="both"/>
        <w:rPr>
          <w:rFonts w:ascii="Arial" w:hAnsi="Arial"/>
          <w:sz w:val="20"/>
        </w:rPr>
      </w:pPr>
      <w:r>
        <w:rPr>
          <w:rFonts w:ascii="Arial" w:hAnsi="Arial"/>
          <w:sz w:val="20"/>
        </w:rPr>
        <w:t>47. Способ нанесения средства идентификации долже</w:t>
      </w:r>
      <w:r>
        <w:rPr>
          <w:rFonts w:ascii="Arial" w:hAnsi="Arial"/>
          <w:sz w:val="20"/>
        </w:rPr>
        <w:t>н обеспечивать сохранность (устойчивость) средства идентификации в течение всего срока годности товара при соблюдении установленных производителем условий хранения и транспортировки.</w:t>
      </w:r>
    </w:p>
    <w:p w:rsidR="00424FF5" w:rsidRDefault="00AD5A45">
      <w:pPr>
        <w:spacing w:before="200"/>
        <w:ind w:firstLine="540"/>
        <w:jc w:val="both"/>
        <w:rPr>
          <w:rFonts w:ascii="Arial" w:hAnsi="Arial"/>
          <w:sz w:val="20"/>
        </w:rPr>
      </w:pPr>
      <w:r>
        <w:rPr>
          <w:rFonts w:ascii="Arial" w:hAnsi="Arial"/>
          <w:sz w:val="20"/>
        </w:rPr>
        <w:t>48. Сервис-провайдер вправе предоставлять полученные от участника оборота</w:t>
      </w:r>
      <w:r>
        <w:rPr>
          <w:rFonts w:ascii="Arial" w:hAnsi="Arial"/>
          <w:sz w:val="20"/>
        </w:rPr>
        <w:t xml:space="preserve"> товаров коды маркировки только другому сервис-провайдеру. Передача кодов маркировки осуществляется в целях выполнения сервис-провайдером обязательств перед таким участником оборота товаров в соответствии с настоящими Правилами только с применением програм</w:t>
      </w:r>
      <w:r>
        <w:rPr>
          <w:rFonts w:ascii="Arial" w:hAnsi="Arial"/>
          <w:sz w:val="20"/>
        </w:rPr>
        <w:t>мно-аппаратного комплекса дистрибуции кодов маркировки, предоставляемого оператором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 xml:space="preserve">49. Средство идентификации товара, групповой упаковки, набора товаров содержит код маркировки, включающий в себя 4 группы данных, </w:t>
      </w:r>
      <w:r>
        <w:rPr>
          <w:rFonts w:ascii="Arial" w:hAnsi="Arial"/>
          <w:sz w:val="20"/>
        </w:rPr>
        <w:t>идентифицирующихся атрибутами (идентификаторами применения - AI), предусмотренными символикой GS1 Data Matrix. В начале строки кода маркировки должен присутствовать признак символики GS1 Data Matrix FNC1 (ASCII 232):</w:t>
      </w:r>
      <w:bookmarkStart w:id="25" w:name="Par289"/>
    </w:p>
    <w:p w:rsidR="00424FF5" w:rsidRDefault="00AD5A45">
      <w:pPr>
        <w:spacing w:before="200"/>
        <w:ind w:firstLine="540"/>
        <w:jc w:val="both"/>
        <w:rPr>
          <w:rFonts w:ascii="Arial" w:hAnsi="Arial"/>
          <w:sz w:val="20"/>
        </w:rPr>
      </w:pPr>
      <w:r>
        <w:rPr>
          <w:rFonts w:ascii="Arial" w:hAnsi="Arial"/>
          <w:sz w:val="20"/>
        </w:rPr>
        <w:t>а) первая группа идентифицируется идент</w:t>
      </w:r>
      <w:r>
        <w:rPr>
          <w:rFonts w:ascii="Arial" w:hAnsi="Arial"/>
          <w:sz w:val="20"/>
        </w:rPr>
        <w:t>ификатором применения AI = '01', состоит из 14 цифр и содержит код товара;</w:t>
      </w:r>
    </w:p>
    <w:p w:rsidR="00424FF5" w:rsidRDefault="00AD5A45">
      <w:pPr>
        <w:spacing w:before="200"/>
        <w:ind w:firstLine="540"/>
        <w:jc w:val="both"/>
        <w:rPr>
          <w:rFonts w:ascii="Arial" w:hAnsi="Arial"/>
          <w:sz w:val="20"/>
        </w:rPr>
      </w:pPr>
      <w:r>
        <w:rPr>
          <w:rFonts w:ascii="Arial" w:hAnsi="Arial"/>
          <w:sz w:val="20"/>
        </w:rPr>
        <w:t xml:space="preserve">б) вторая группа идентифицируется идентификатором применения AI = '21', состоит из 6 символов (цифр, строчных и прописных букв латинского алфавита, а также специальных символов), и </w:t>
      </w:r>
      <w:r>
        <w:rPr>
          <w:rFonts w:ascii="Arial" w:hAnsi="Arial"/>
          <w:sz w:val="20"/>
        </w:rPr>
        <w:t xml:space="preserve">содержит включаемый оператором идентификатор государства - члена Евразийского экономического союза, в котором данный код был эмитирован (1 - Республика Армения, 2 - Республика Белоруссия, 3 - Республика Казахстан, 4 - Киргизская Республика, 5 - Российская </w:t>
      </w:r>
      <w:r>
        <w:rPr>
          <w:rFonts w:ascii="Arial" w:hAnsi="Arial"/>
          <w:sz w:val="20"/>
        </w:rPr>
        <w:t>Федерация) (первая цифра), и индивидуальный серийный номер упаковки товаров (5 цифр, строчных и прописных букв латинского алфавита, а также специальных символов), и завершается символом-разделителем FNC1 (ASCII 29);</w:t>
      </w:r>
    </w:p>
    <w:p w:rsidR="00424FF5" w:rsidRDefault="00AD5A45">
      <w:pPr>
        <w:spacing w:before="200"/>
        <w:ind w:firstLine="540"/>
        <w:jc w:val="both"/>
        <w:rPr>
          <w:rFonts w:ascii="Arial" w:hAnsi="Arial"/>
          <w:sz w:val="20"/>
        </w:rPr>
      </w:pPr>
      <w:r>
        <w:rPr>
          <w:rFonts w:ascii="Arial" w:hAnsi="Arial"/>
          <w:sz w:val="20"/>
        </w:rPr>
        <w:t>в) третья группа идентифицируется иденти</w:t>
      </w:r>
      <w:r>
        <w:rPr>
          <w:rFonts w:ascii="Arial" w:hAnsi="Arial"/>
          <w:sz w:val="20"/>
        </w:rPr>
        <w:t>фикатором применения AI = '91', состоит из 4 символов (цифр, строчных и прописных букв латинского алфавита, а также специальных символов), и содержит идентификатор (индивидуальный порядковый номер) ключа проверки, который генерируется оператором информацио</w:t>
      </w:r>
      <w:r>
        <w:rPr>
          <w:rFonts w:ascii="Arial" w:hAnsi="Arial"/>
          <w:sz w:val="20"/>
        </w:rPr>
        <w:t>нной системы мониторинга, и завершается символом-разделителем FNC1 (ASCII 29);</w:t>
      </w:r>
    </w:p>
    <w:p w:rsidR="00424FF5" w:rsidRDefault="00AD5A45">
      <w:pPr>
        <w:spacing w:before="200"/>
        <w:ind w:firstLine="540"/>
        <w:jc w:val="both"/>
        <w:rPr>
          <w:rFonts w:ascii="Arial" w:hAnsi="Arial"/>
          <w:sz w:val="20"/>
        </w:rPr>
      </w:pPr>
      <w:r>
        <w:rPr>
          <w:rFonts w:ascii="Arial" w:hAnsi="Arial"/>
          <w:sz w:val="20"/>
        </w:rPr>
        <w:t>г) четвертая группа идентифицируется идентификатором применения AI = '92', состоит из 44 символов (цифр, строчных и прописных букв латинского алфавита, а также специальных симво</w:t>
      </w:r>
      <w:r>
        <w:rPr>
          <w:rFonts w:ascii="Arial" w:hAnsi="Arial"/>
          <w:sz w:val="20"/>
        </w:rPr>
        <w:t>лов) и содержит значение кода проверки, который генерируется оператором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50. В случае отсутствия у участника оборота товаров возможности нанесения средства идентификации, содержащего код маркировки с 4 группами данных в с</w:t>
      </w:r>
      <w:r>
        <w:rPr>
          <w:rFonts w:ascii="Arial" w:hAnsi="Arial"/>
          <w:sz w:val="20"/>
        </w:rPr>
        <w:t xml:space="preserve">оответствии с требованиями </w:t>
      </w:r>
      <w:hyperlink r:id="rId65">
        <w:r>
          <w:rPr>
            <w:rStyle w:val="a3"/>
            <w:rFonts w:ascii="Arial" w:hAnsi="Arial"/>
            <w:sz w:val="20"/>
            <w:u w:val="none"/>
          </w:rPr>
          <w:t>пункта 5.5.1</w:t>
        </w:r>
      </w:hyperlink>
      <w:r>
        <w:rPr>
          <w:rFonts w:ascii="Arial" w:hAnsi="Arial"/>
          <w:sz w:val="20"/>
        </w:rPr>
        <w:t xml:space="preserve"> национального стандарта Российской Федерации ГОСТ Р ИСО/МЭК 16022-2008, в связи с размерами упаковки, не позволяющими разместить</w:t>
      </w:r>
      <w:r>
        <w:rPr>
          <w:rFonts w:ascii="Arial" w:hAnsi="Arial"/>
          <w:sz w:val="20"/>
        </w:rPr>
        <w:t xml:space="preserve"> символ Data Matrix размером и качеством, установленными национальным стандартом Российской Федерации </w:t>
      </w:r>
      <w:hyperlink r:id="rId66">
        <w:r>
          <w:rPr>
            <w:rStyle w:val="a3"/>
            <w:rFonts w:ascii="Arial" w:hAnsi="Arial"/>
            <w:sz w:val="20"/>
            <w:u w:val="none"/>
          </w:rPr>
          <w:t>ГОСТ Р ИСО/МЭК 16022-2008</w:t>
        </w:r>
      </w:hyperlink>
      <w:r>
        <w:rPr>
          <w:rFonts w:ascii="Arial" w:hAnsi="Arial"/>
          <w:sz w:val="20"/>
        </w:rPr>
        <w:t>, допускается применение кода маркировки, включающег</w:t>
      </w:r>
      <w:r>
        <w:rPr>
          <w:rFonts w:ascii="Arial" w:hAnsi="Arial"/>
          <w:sz w:val="20"/>
        </w:rPr>
        <w:t xml:space="preserve">о в себя 3 группы данных, идентифицирующихся атрибутами (идентификаторами применения - AI), предусмотренными символикой GS1 Data Matrix, из которых первая и вторая группы данных образуют код </w:t>
      </w:r>
      <w:r>
        <w:rPr>
          <w:rFonts w:ascii="Arial" w:hAnsi="Arial"/>
          <w:sz w:val="20"/>
        </w:rPr>
        <w:lastRenderedPageBreak/>
        <w:t>идентификации или код идентификации групповой упаковки, третья гр</w:t>
      </w:r>
      <w:r>
        <w:rPr>
          <w:rFonts w:ascii="Arial" w:hAnsi="Arial"/>
          <w:sz w:val="20"/>
        </w:rPr>
        <w:t>уппа образует код проверки. В средстве идентификации должен присутствовать признак символики GS1 Data Matrix FNC1 (ASCII 232):</w:t>
      </w:r>
      <w:bookmarkStart w:id="26" w:name="Par294"/>
    </w:p>
    <w:p w:rsidR="00424FF5" w:rsidRDefault="00AD5A45">
      <w:pPr>
        <w:spacing w:before="200"/>
        <w:ind w:firstLine="540"/>
        <w:jc w:val="both"/>
        <w:rPr>
          <w:rFonts w:ascii="Arial" w:hAnsi="Arial"/>
          <w:sz w:val="20"/>
        </w:rPr>
      </w:pPr>
      <w:r>
        <w:rPr>
          <w:rFonts w:ascii="Arial" w:hAnsi="Arial"/>
          <w:sz w:val="20"/>
        </w:rPr>
        <w:t>а) первая группа идентифицируется идентификатором применения AI = '01', состоит из 14 цифр и содержит код товара;</w:t>
      </w:r>
    </w:p>
    <w:p w:rsidR="00424FF5" w:rsidRDefault="00AD5A45">
      <w:pPr>
        <w:spacing w:before="200"/>
        <w:ind w:firstLine="540"/>
        <w:jc w:val="both"/>
        <w:rPr>
          <w:rFonts w:ascii="Arial" w:hAnsi="Arial"/>
          <w:sz w:val="20"/>
        </w:rPr>
      </w:pPr>
      <w:r>
        <w:rPr>
          <w:rFonts w:ascii="Arial" w:hAnsi="Arial"/>
          <w:sz w:val="20"/>
        </w:rPr>
        <w:t>б) вторая групп</w:t>
      </w:r>
      <w:r>
        <w:rPr>
          <w:rFonts w:ascii="Arial" w:hAnsi="Arial"/>
          <w:sz w:val="20"/>
        </w:rPr>
        <w:t>а идентифицируется идентификатором применения AI = '21', состоит из 6 символов (цифр, строчных и прописных букв латинского алфавита, а также специальных символов), и содержит включаемый оператором идентификатор страны, в которой данный код был эмитирован (</w:t>
      </w:r>
      <w:r>
        <w:rPr>
          <w:rFonts w:ascii="Arial" w:hAnsi="Arial"/>
          <w:sz w:val="20"/>
        </w:rPr>
        <w:t>1 - Республика Армения, 2 - Республика Белоруссия, 3 - Республика Казахстан, 4 - Киргизская Республика, 5 - Российская Федерация) (первая цифра), и индивидуальный серийный номер упаковки товара (5 цифр, строчных и прописных букв латинского алфавита, а такж</w:t>
      </w:r>
      <w:r>
        <w:rPr>
          <w:rFonts w:ascii="Arial" w:hAnsi="Arial"/>
          <w:sz w:val="20"/>
        </w:rPr>
        <w:t>е специальных символов), и завершается символом-разделителем FNC1 (ASCII 29);</w:t>
      </w:r>
    </w:p>
    <w:p w:rsidR="00424FF5" w:rsidRDefault="00AD5A45">
      <w:pPr>
        <w:spacing w:before="200"/>
        <w:ind w:firstLine="540"/>
        <w:jc w:val="both"/>
        <w:rPr>
          <w:rFonts w:ascii="Arial" w:hAnsi="Arial"/>
          <w:sz w:val="20"/>
        </w:rPr>
      </w:pPr>
      <w:r>
        <w:rPr>
          <w:rFonts w:ascii="Arial" w:hAnsi="Arial"/>
          <w:sz w:val="20"/>
        </w:rPr>
        <w:t xml:space="preserve">в) 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w:t>
      </w:r>
      <w:r>
        <w:rPr>
          <w:rFonts w:ascii="Arial" w:hAnsi="Arial"/>
          <w:sz w:val="20"/>
        </w:rPr>
        <w:t>и содержит код проверки, который генерируется оператором.</w:t>
      </w:r>
    </w:p>
    <w:p w:rsidR="00424FF5" w:rsidRDefault="00AD5A45">
      <w:pPr>
        <w:spacing w:before="200"/>
        <w:ind w:firstLine="540"/>
        <w:jc w:val="both"/>
        <w:rPr>
          <w:rFonts w:ascii="Arial" w:hAnsi="Arial"/>
          <w:sz w:val="20"/>
        </w:rPr>
      </w:pPr>
      <w:r>
        <w:rPr>
          <w:rFonts w:ascii="Arial" w:hAnsi="Arial"/>
          <w:sz w:val="20"/>
        </w:rPr>
        <w:t xml:space="preserve">51. Код идентификации транспортной упаковки представляется в виде штрихового кода, соответствующего требованиям межгосударственного стандарта </w:t>
      </w:r>
      <w:hyperlink r:id="rId67">
        <w:r>
          <w:rPr>
            <w:rStyle w:val="a3"/>
            <w:rFonts w:ascii="Arial" w:hAnsi="Arial"/>
            <w:sz w:val="20"/>
            <w:u w:val="none"/>
          </w:rPr>
          <w:t>ГОСТ ISO 15394-2013</w:t>
        </w:r>
      </w:hyperlink>
      <w:r>
        <w:rPr>
          <w:rFonts w:ascii="Arial" w:hAnsi="Arial"/>
          <w:sz w:val="20"/>
        </w:rPr>
        <w:t xml:space="preserve">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w:t>
      </w:r>
      <w:hyperlink r:id="rId68">
        <w:r>
          <w:rPr>
            <w:rStyle w:val="a3"/>
            <w:rFonts w:ascii="Arial" w:hAnsi="Arial"/>
            <w:sz w:val="20"/>
            <w:u w:val="none"/>
          </w:rPr>
          <w:t>приказом</w:t>
        </w:r>
      </w:hyperlink>
      <w:r>
        <w:rPr>
          <w:rFonts w:ascii="Arial" w:hAnsi="Arial"/>
          <w:sz w:val="20"/>
        </w:rPr>
        <w:t xml:space="preserve"> Федерального агентства по техническому регулированию и метрологии от 15 мая 2013 г. N 106-ст. Состав кода идентификации транспортной упаковки определяется самостоятельно участником оборота товаров, осуще</w:t>
      </w:r>
      <w:r>
        <w:rPr>
          <w:rFonts w:ascii="Arial" w:hAnsi="Arial"/>
          <w:sz w:val="20"/>
        </w:rPr>
        <w:t>ствляющим агрегирование товаров в транспортную упаковку.</w:t>
      </w:r>
    </w:p>
    <w:p w:rsidR="00424FF5" w:rsidRDefault="00AD5A45">
      <w:pPr>
        <w:spacing w:before="200"/>
        <w:ind w:firstLine="540"/>
        <w:jc w:val="both"/>
        <w:rPr>
          <w:rFonts w:ascii="Arial" w:hAnsi="Arial"/>
          <w:sz w:val="20"/>
        </w:rPr>
      </w:pPr>
      <w:r>
        <w:rPr>
          <w:rFonts w:ascii="Arial" w:hAnsi="Arial"/>
          <w:sz w:val="20"/>
        </w:rPr>
        <w:t>В информационной системе мониторинга отражается информация о взаимосвязи кодов идентификации каждого вложенного товара, в том числе потребительской упаковки, и (или) групповой упаковки, и (или) набор</w:t>
      </w:r>
      <w:r>
        <w:rPr>
          <w:rFonts w:ascii="Arial" w:hAnsi="Arial"/>
          <w:sz w:val="20"/>
        </w:rPr>
        <w:t>а, и (или) транспортной упаковки, с кодом идентификации создаваемой транспортной упаковки.</w:t>
      </w:r>
    </w:p>
    <w:p w:rsidR="00424FF5" w:rsidRDefault="00AD5A45">
      <w:pPr>
        <w:spacing w:before="200"/>
        <w:ind w:firstLine="540"/>
        <w:jc w:val="both"/>
        <w:rPr>
          <w:rFonts w:ascii="Arial" w:hAnsi="Arial"/>
          <w:sz w:val="20"/>
        </w:rPr>
      </w:pPr>
      <w:r>
        <w:rPr>
          <w:rFonts w:ascii="Arial" w:hAnsi="Arial"/>
          <w:sz w:val="20"/>
        </w:rPr>
        <w:t>52.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w:t>
      </w:r>
      <w:r>
        <w:rPr>
          <w:rFonts w:ascii="Arial" w:hAnsi="Arial"/>
          <w:sz w:val="20"/>
        </w:rPr>
        <w:t xml:space="preserve"> и прописных букв латинского алфавита), включающей в себя 2 группы данных, и формируется следующим образом:</w:t>
      </w:r>
    </w:p>
    <w:p w:rsidR="00424FF5" w:rsidRDefault="00424FF5">
      <w:pPr>
        <w:ind w:firstLine="540"/>
        <w:jc w:val="both"/>
        <w:rPr>
          <w:rFonts w:ascii="Arial" w:hAnsi="Arial"/>
          <w:sz w:val="20"/>
        </w:rPr>
      </w:pPr>
    </w:p>
    <w:p w:rsidR="00424FF5" w:rsidRDefault="00AD5A45">
      <w:pPr>
        <w:jc w:val="center"/>
        <w:rPr>
          <w:rFonts w:ascii="Arial" w:hAnsi="Arial"/>
          <w:sz w:val="20"/>
        </w:rPr>
      </w:pPr>
      <w:r>
        <w:rPr>
          <w:rFonts w:ascii="Arial" w:hAnsi="Arial"/>
          <w:sz w:val="20"/>
        </w:rPr>
        <w:t>XXXXXXXXXXXXДДММГГXXXXXXX,</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где:</w:t>
      </w:r>
    </w:p>
    <w:p w:rsidR="00424FF5" w:rsidRDefault="00AD5A45">
      <w:pPr>
        <w:spacing w:before="200"/>
        <w:ind w:firstLine="540"/>
        <w:jc w:val="both"/>
        <w:rPr>
          <w:rFonts w:ascii="Arial" w:hAnsi="Arial"/>
          <w:sz w:val="20"/>
        </w:rPr>
      </w:pPr>
      <w:r>
        <w:rPr>
          <w:rFonts w:ascii="Arial" w:hAnsi="Arial"/>
          <w:sz w:val="20"/>
        </w:rPr>
        <w:t>первая группа данных состоит из 12 цифр и содержит идентификационный номер налогоплательщика заявителя, который пр</w:t>
      </w:r>
      <w:r>
        <w:rPr>
          <w:rFonts w:ascii="Arial" w:hAnsi="Arial"/>
          <w:sz w:val="20"/>
        </w:rPr>
        <w:t>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424FF5" w:rsidRDefault="00AD5A45">
      <w:pPr>
        <w:spacing w:before="200"/>
        <w:ind w:firstLine="540"/>
        <w:jc w:val="both"/>
        <w:rPr>
          <w:rFonts w:ascii="Arial" w:hAnsi="Arial"/>
          <w:sz w:val="20"/>
        </w:rPr>
      </w:pPr>
      <w:r>
        <w:rPr>
          <w:rFonts w:ascii="Arial" w:hAnsi="Arial"/>
          <w:sz w:val="20"/>
        </w:rPr>
        <w:t>вто</w:t>
      </w:r>
      <w:r>
        <w:rPr>
          <w:rFonts w:ascii="Arial" w:hAnsi="Arial"/>
          <w:sz w:val="20"/>
        </w:rPr>
        <w:t>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w:t>
      </w:r>
      <w:r>
        <w:rPr>
          <w:rFonts w:ascii="Arial" w:hAnsi="Arial"/>
          <w:sz w:val="20"/>
        </w:rPr>
        <w:t>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w:t>
      </w:r>
      <w:r>
        <w:rPr>
          <w:rFonts w:ascii="Arial" w:hAnsi="Arial"/>
          <w:sz w:val="20"/>
        </w:rPr>
        <w:t>кальность агрегированного таможенного кода в течение 5 лет.</w:t>
      </w:r>
    </w:p>
    <w:p w:rsidR="00424FF5" w:rsidRDefault="00AD5A45">
      <w:pPr>
        <w:spacing w:before="200"/>
        <w:ind w:firstLine="540"/>
        <w:jc w:val="both"/>
        <w:rPr>
          <w:rFonts w:ascii="Arial" w:hAnsi="Arial"/>
          <w:sz w:val="20"/>
        </w:rPr>
      </w:pPr>
      <w:r>
        <w:rPr>
          <w:rFonts w:ascii="Arial" w:hAnsi="Arial"/>
          <w:sz w:val="20"/>
        </w:rPr>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69">
        <w:r>
          <w:rPr>
            <w:rStyle w:val="a3"/>
            <w:rFonts w:ascii="Arial" w:hAnsi="Arial"/>
            <w:sz w:val="20"/>
            <w:u w:val="none"/>
          </w:rPr>
          <w:t>Порядком</w:t>
        </w:r>
      </w:hyperlink>
      <w:r>
        <w:rPr>
          <w:rFonts w:ascii="Arial" w:hAnsi="Arial"/>
          <w:sz w:val="20"/>
        </w:rPr>
        <w:t xml:space="preserve"> заполнения декларации на товары, утвержденным Решением Комиссии Таможенного союза от 20 мая 2010 г. N 257 (при совершении таможенных операций и выпуске товаров до подачи декларации на товары с учетом требований к заявлен</w:t>
      </w:r>
      <w:r>
        <w:rPr>
          <w:rFonts w:ascii="Arial" w:hAnsi="Arial"/>
          <w:sz w:val="20"/>
        </w:rPr>
        <w:t xml:space="preserve">ию сведений о товарах, предусмотренных </w:t>
      </w:r>
      <w:hyperlink r:id="rId70">
        <w:r>
          <w:rPr>
            <w:rStyle w:val="a3"/>
            <w:rFonts w:ascii="Arial" w:hAnsi="Arial"/>
            <w:sz w:val="20"/>
            <w:u w:val="none"/>
          </w:rPr>
          <w:t>Порядком</w:t>
        </w:r>
      </w:hyperlink>
      <w:r>
        <w:rPr>
          <w:rFonts w:ascii="Arial" w:hAnsi="Arial"/>
          <w:sz w:val="20"/>
        </w:rPr>
        <w:t xml:space="preserve"> заполнения заявления о выпуске товаров до подачи декларации на товары, утвержденным Решением Коллегии Евразийской экон</w:t>
      </w:r>
      <w:r>
        <w:rPr>
          <w:rFonts w:ascii="Arial" w:hAnsi="Arial"/>
          <w:sz w:val="20"/>
        </w:rPr>
        <w:t>омической комиссии от 13 декабря 2017 г. N 171 "О заявлении о выпуске товаров до подачи декларации на товары").</w:t>
      </w:r>
    </w:p>
    <w:p w:rsidR="00424FF5" w:rsidRDefault="00AD5A45">
      <w:pPr>
        <w:spacing w:before="200"/>
        <w:ind w:firstLine="540"/>
        <w:jc w:val="both"/>
        <w:rPr>
          <w:rFonts w:ascii="Arial" w:hAnsi="Arial"/>
          <w:sz w:val="20"/>
        </w:rPr>
      </w:pPr>
      <w:r>
        <w:rPr>
          <w:rFonts w:ascii="Arial" w:hAnsi="Arial"/>
          <w:sz w:val="20"/>
        </w:rPr>
        <w:lastRenderedPageBreak/>
        <w:t>53. Средства идентификации в формате штрихового кода должны отвечать следующим требованиям:</w:t>
      </w:r>
    </w:p>
    <w:p w:rsidR="00424FF5" w:rsidRDefault="00AD5A45">
      <w:pPr>
        <w:spacing w:before="200"/>
        <w:ind w:firstLine="540"/>
        <w:jc w:val="both"/>
        <w:rPr>
          <w:rFonts w:ascii="Arial" w:hAnsi="Arial"/>
          <w:sz w:val="20"/>
        </w:rPr>
      </w:pPr>
      <w:r>
        <w:rPr>
          <w:rFonts w:ascii="Arial" w:hAnsi="Arial"/>
          <w:sz w:val="20"/>
        </w:rPr>
        <w:t xml:space="preserve">а) вероятность угадывания средства идентификации </w:t>
      </w:r>
      <w:r>
        <w:rPr>
          <w:rFonts w:ascii="Arial" w:hAnsi="Arial"/>
          <w:sz w:val="20"/>
        </w:rPr>
        <w:t>должна быть пренебрежительно малой и в любом случае менее чем 1 из 10000;</w:t>
      </w:r>
    </w:p>
    <w:p w:rsidR="00424FF5" w:rsidRDefault="00AD5A45">
      <w:pPr>
        <w:spacing w:before="200"/>
        <w:ind w:firstLine="540"/>
        <w:jc w:val="both"/>
        <w:rPr>
          <w:rFonts w:ascii="Arial" w:hAnsi="Arial"/>
          <w:sz w:val="20"/>
        </w:rPr>
      </w:pPr>
      <w:r>
        <w:rPr>
          <w:rFonts w:ascii="Arial" w:hAnsi="Arial"/>
          <w:sz w:val="20"/>
        </w:rPr>
        <w:t>б) функция распознавания и коррекции ошибок должна быть эквивалентна или выше, чем у Data Matrix ECC 200;</w:t>
      </w:r>
    </w:p>
    <w:p w:rsidR="00424FF5" w:rsidRDefault="00AD5A45">
      <w:pPr>
        <w:spacing w:before="200"/>
        <w:ind w:firstLine="540"/>
        <w:jc w:val="both"/>
        <w:rPr>
          <w:rFonts w:ascii="Arial" w:hAnsi="Arial"/>
          <w:sz w:val="20"/>
        </w:rPr>
      </w:pPr>
      <w:r>
        <w:rPr>
          <w:rFonts w:ascii="Arial" w:hAnsi="Arial"/>
          <w:sz w:val="20"/>
        </w:rPr>
        <w:t>в) рекомендуется применять модуль размером не менее 0,255 миллиметра.</w:t>
      </w:r>
    </w:p>
    <w:p w:rsidR="00424FF5" w:rsidRDefault="00AD5A45">
      <w:pPr>
        <w:spacing w:before="200"/>
        <w:ind w:firstLine="540"/>
        <w:jc w:val="both"/>
        <w:rPr>
          <w:rFonts w:ascii="Arial" w:hAnsi="Arial"/>
          <w:sz w:val="20"/>
        </w:rPr>
      </w:pPr>
      <w:r>
        <w:rPr>
          <w:rFonts w:ascii="Arial" w:hAnsi="Arial"/>
          <w:sz w:val="20"/>
        </w:rPr>
        <w:t>54. Ин</w:t>
      </w:r>
      <w:r>
        <w:rPr>
          <w:rFonts w:ascii="Arial" w:hAnsi="Arial"/>
          <w:sz w:val="20"/>
        </w:rPr>
        <w:t>формационная система мониторинга не допускает повторного формирования (генерации) кода маркировки при маркировке товаров.</w:t>
      </w:r>
    </w:p>
    <w:p w:rsidR="00424FF5" w:rsidRDefault="00424FF5">
      <w:pPr>
        <w:ind w:firstLine="540"/>
        <w:jc w:val="both"/>
        <w:rPr>
          <w:rFonts w:ascii="Arial" w:hAnsi="Arial"/>
          <w:sz w:val="20"/>
        </w:rPr>
      </w:pPr>
    </w:p>
    <w:p w:rsidR="00424FF5" w:rsidRDefault="00AD5A45">
      <w:pPr>
        <w:jc w:val="center"/>
        <w:outlineLvl w:val="1"/>
        <w:rPr>
          <w:rFonts w:ascii="Arial" w:hAnsi="Arial"/>
          <w:b/>
          <w:sz w:val="20"/>
        </w:rPr>
      </w:pPr>
      <w:r>
        <w:rPr>
          <w:rFonts w:ascii="Arial" w:hAnsi="Arial"/>
          <w:b/>
          <w:sz w:val="20"/>
        </w:rPr>
        <w:t>VI. Порядок формирования средств идентификации</w:t>
      </w:r>
      <w:bookmarkStart w:id="27" w:name="Par314"/>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 xml:space="preserve">55. В рамках процессов, указанных в </w:t>
      </w:r>
      <w:hyperlink w:anchor="Par317">
        <w:r>
          <w:rPr>
            <w:rStyle w:val="a3"/>
            <w:rFonts w:ascii="Arial" w:hAnsi="Arial"/>
            <w:sz w:val="20"/>
            <w:u w:val="none"/>
          </w:rPr>
          <w:t>пунктах 56</w:t>
        </w:r>
      </w:hyperlink>
      <w:r>
        <w:rPr>
          <w:rFonts w:ascii="Arial" w:hAnsi="Arial"/>
          <w:sz w:val="20"/>
        </w:rPr>
        <w:t xml:space="preserve"> и </w:t>
      </w:r>
      <w:hyperlink w:anchor="Par335">
        <w:r>
          <w:rPr>
            <w:rStyle w:val="a3"/>
            <w:rFonts w:ascii="Arial" w:hAnsi="Arial"/>
            <w:sz w:val="20"/>
            <w:u w:val="none"/>
          </w:rPr>
          <w:t>60</w:t>
        </w:r>
      </w:hyperlink>
      <w:r>
        <w:rPr>
          <w:rFonts w:ascii="Arial" w:hAnsi="Arial"/>
          <w:sz w:val="20"/>
        </w:rPr>
        <w:t xml:space="preserve"> настоящих Правил, участник оборота товаров осуществляет обмен документами и сведениями с информационной системой мониторинга посредством устройства регистрации эмиссии.</w:t>
      </w:r>
    </w:p>
    <w:p w:rsidR="00424FF5" w:rsidRDefault="00AD5A45">
      <w:pPr>
        <w:spacing w:before="200"/>
        <w:ind w:firstLine="540"/>
        <w:jc w:val="both"/>
        <w:rPr>
          <w:rFonts w:ascii="Arial" w:hAnsi="Arial"/>
          <w:sz w:val="20"/>
        </w:rPr>
      </w:pPr>
      <w:r>
        <w:rPr>
          <w:rFonts w:ascii="Arial" w:hAnsi="Arial"/>
          <w:sz w:val="20"/>
        </w:rPr>
        <w:t>56. Для обеспечения маркировки товаров средствами идентиф</w:t>
      </w:r>
      <w:r>
        <w:rPr>
          <w:rFonts w:ascii="Arial" w:hAnsi="Arial"/>
          <w:sz w:val="20"/>
        </w:rPr>
        <w:t>икации участник оборота товаров направляет оператору информационной системы мониторинга заявку на получение кодов маркировки.</w:t>
      </w:r>
      <w:bookmarkStart w:id="28" w:name="Par317"/>
    </w:p>
    <w:p w:rsidR="00424FF5" w:rsidRDefault="00AD5A45">
      <w:pPr>
        <w:spacing w:before="200"/>
        <w:ind w:firstLine="540"/>
        <w:jc w:val="both"/>
        <w:rPr>
          <w:rFonts w:ascii="Arial" w:hAnsi="Arial"/>
          <w:sz w:val="20"/>
        </w:rPr>
      </w:pPr>
      <w:r>
        <w:rPr>
          <w:rFonts w:ascii="Arial" w:hAnsi="Arial"/>
          <w:sz w:val="20"/>
        </w:rPr>
        <w:t>Форма и формат заявки на получение кодов маркировки утверждаются оператором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57. Для формирован</w:t>
      </w:r>
      <w:r>
        <w:rPr>
          <w:rFonts w:ascii="Arial" w:hAnsi="Arial"/>
          <w:sz w:val="20"/>
        </w:rPr>
        <w:t>ия заявки на получение кодов маркировки участник оборота товаров направляет в информационную систему мониторинга следующие сведения:</w:t>
      </w:r>
      <w:bookmarkStart w:id="29" w:name="Par319"/>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б) способ ввода товаров в оборот (ввезен в Российск</w:t>
      </w:r>
      <w:r>
        <w:rPr>
          <w:rFonts w:ascii="Arial" w:hAnsi="Arial"/>
          <w:sz w:val="20"/>
        </w:rPr>
        <w:t>ую Федерацию, произведен на территории Российской Федерации, иное);</w:t>
      </w:r>
    </w:p>
    <w:p w:rsidR="00424FF5" w:rsidRDefault="00AD5A45">
      <w:pPr>
        <w:spacing w:before="200"/>
        <w:ind w:firstLine="540"/>
        <w:jc w:val="both"/>
        <w:rPr>
          <w:rFonts w:ascii="Arial" w:hAnsi="Arial"/>
          <w:sz w:val="20"/>
        </w:rPr>
      </w:pPr>
      <w:r>
        <w:rPr>
          <w:rFonts w:ascii="Arial" w:hAnsi="Arial"/>
          <w:sz w:val="20"/>
        </w:rPr>
        <w:t xml:space="preserve">в) количество запрашиваемых кодов маркировки и их формат в соответствии с </w:t>
      </w:r>
      <w:hyperlink w:anchor="Par289">
        <w:r>
          <w:rPr>
            <w:rStyle w:val="a3"/>
            <w:rFonts w:ascii="Arial" w:hAnsi="Arial"/>
            <w:sz w:val="20"/>
            <w:u w:val="none"/>
          </w:rPr>
          <w:t>пунктами 49</w:t>
        </w:r>
      </w:hyperlink>
      <w:r>
        <w:rPr>
          <w:rFonts w:ascii="Arial" w:hAnsi="Arial"/>
          <w:sz w:val="20"/>
        </w:rPr>
        <w:t xml:space="preserve"> и </w:t>
      </w:r>
      <w:hyperlink w:anchor="Par294">
        <w:r>
          <w:rPr>
            <w:rStyle w:val="a3"/>
            <w:rFonts w:ascii="Arial" w:hAnsi="Arial"/>
            <w:sz w:val="20"/>
            <w:u w:val="none"/>
          </w:rPr>
          <w:t>50</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г) код товара, и (или</w:t>
      </w:r>
      <w:r>
        <w:rPr>
          <w:rFonts w:ascii="Arial" w:hAnsi="Arial"/>
          <w:sz w:val="20"/>
        </w:rPr>
        <w:t>) код групповой упаковки, или код набора товаров, для которых необходимо сформировать код маркировки;</w:t>
      </w:r>
    </w:p>
    <w:p w:rsidR="00424FF5" w:rsidRDefault="00AD5A45">
      <w:pPr>
        <w:spacing w:before="200"/>
        <w:ind w:firstLine="540"/>
        <w:jc w:val="both"/>
        <w:rPr>
          <w:rFonts w:ascii="Arial" w:hAnsi="Arial"/>
          <w:sz w:val="20"/>
        </w:rPr>
      </w:pPr>
      <w:r>
        <w:rPr>
          <w:rFonts w:ascii="Arial" w:hAnsi="Arial"/>
          <w:sz w:val="20"/>
        </w:rPr>
        <w:t>д) индивидуальный серийный номер каждой единицы товара в случае, если такой номер формируется участником оборота товаров самостоятельно;</w:t>
      </w:r>
    </w:p>
    <w:p w:rsidR="00424FF5" w:rsidRDefault="00AD5A45">
      <w:pPr>
        <w:spacing w:before="200"/>
        <w:ind w:firstLine="540"/>
        <w:jc w:val="both"/>
        <w:rPr>
          <w:rFonts w:ascii="Arial" w:hAnsi="Arial"/>
          <w:sz w:val="20"/>
        </w:rPr>
      </w:pPr>
      <w:r>
        <w:rPr>
          <w:rFonts w:ascii="Arial" w:hAnsi="Arial"/>
          <w:sz w:val="20"/>
        </w:rPr>
        <w:t>е) тип кода марки</w:t>
      </w:r>
      <w:r>
        <w:rPr>
          <w:rFonts w:ascii="Arial" w:hAnsi="Arial"/>
          <w:sz w:val="20"/>
        </w:rPr>
        <w:t>ровки (единица товара, групповая упаковка товаров, набор товаров);</w:t>
      </w:r>
    </w:p>
    <w:p w:rsidR="00424FF5" w:rsidRDefault="00AD5A45">
      <w:pPr>
        <w:spacing w:before="200"/>
        <w:ind w:firstLine="540"/>
        <w:jc w:val="both"/>
        <w:rPr>
          <w:rFonts w:ascii="Arial" w:hAnsi="Arial"/>
          <w:sz w:val="20"/>
        </w:rPr>
      </w:pPr>
      <w:r>
        <w:rPr>
          <w:rFonts w:ascii="Arial" w:hAnsi="Arial"/>
          <w:sz w:val="20"/>
        </w:rP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424FF5" w:rsidRDefault="00AD5A45">
      <w:pPr>
        <w:spacing w:before="200"/>
        <w:ind w:firstLine="540"/>
        <w:jc w:val="both"/>
        <w:rPr>
          <w:rFonts w:ascii="Arial" w:hAnsi="Arial"/>
          <w:sz w:val="20"/>
        </w:rPr>
      </w:pPr>
      <w:r>
        <w:rPr>
          <w:rFonts w:ascii="Arial" w:hAnsi="Arial"/>
          <w:sz w:val="20"/>
        </w:rPr>
        <w:t>з) в случае использования услуг</w:t>
      </w:r>
      <w:r>
        <w:rPr>
          <w:rFonts w:ascii="Arial" w:hAnsi="Arial"/>
          <w:sz w:val="20"/>
        </w:rPr>
        <w:t xml:space="preserve"> сервис-провайдера - перечень идентификационных номеров налогоплательщиков участников оборота товаров, которые будут иметь возможность подачи отчета о нанесении и вводе в оборот товаров, маркированных средствами идентификации, преобразованными из кодов мар</w:t>
      </w:r>
      <w:r>
        <w:rPr>
          <w:rFonts w:ascii="Arial" w:hAnsi="Arial"/>
          <w:sz w:val="20"/>
        </w:rPr>
        <w:t>кировки, полученных по заявке на получение кодов маркировки.</w:t>
      </w:r>
    </w:p>
    <w:p w:rsidR="00424FF5" w:rsidRDefault="00AD5A45">
      <w:pPr>
        <w:spacing w:before="200"/>
        <w:ind w:firstLine="540"/>
        <w:jc w:val="both"/>
        <w:rPr>
          <w:rFonts w:ascii="Arial" w:hAnsi="Arial"/>
          <w:sz w:val="20"/>
        </w:rPr>
      </w:pPr>
      <w:r>
        <w:rPr>
          <w:rFonts w:ascii="Arial" w:hAnsi="Arial"/>
          <w:sz w:val="20"/>
        </w:rPr>
        <w:t>58. Оператор информационной системы мониторинга отказывает в выдаче кодов маркировки при нарушении одного из следующих требований:</w:t>
      </w:r>
    </w:p>
    <w:p w:rsidR="00424FF5" w:rsidRDefault="00AD5A45">
      <w:pPr>
        <w:spacing w:before="200"/>
        <w:ind w:firstLine="540"/>
        <w:jc w:val="both"/>
        <w:rPr>
          <w:rFonts w:ascii="Arial" w:hAnsi="Arial"/>
          <w:sz w:val="20"/>
        </w:rPr>
      </w:pPr>
      <w:r>
        <w:rPr>
          <w:rFonts w:ascii="Arial" w:hAnsi="Arial"/>
          <w:sz w:val="20"/>
        </w:rPr>
        <w:t>а) заявка на получение кодов маркировки не соответствует требова</w:t>
      </w:r>
      <w:r>
        <w:rPr>
          <w:rFonts w:ascii="Arial" w:hAnsi="Arial"/>
          <w:sz w:val="20"/>
        </w:rPr>
        <w:t xml:space="preserve">ниям </w:t>
      </w:r>
      <w:hyperlink w:anchor="Par319">
        <w:r>
          <w:rPr>
            <w:rStyle w:val="a3"/>
            <w:rFonts w:ascii="Arial" w:hAnsi="Arial"/>
            <w:sz w:val="20"/>
            <w:u w:val="none"/>
          </w:rPr>
          <w:t>пункта 57</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б) участник оборота товаров не зарегистрирован в информационной системе мониторинга;</w:t>
      </w:r>
    </w:p>
    <w:p w:rsidR="00424FF5" w:rsidRDefault="00AD5A45">
      <w:pPr>
        <w:spacing w:before="200"/>
        <w:ind w:firstLine="540"/>
        <w:jc w:val="both"/>
        <w:rPr>
          <w:rFonts w:ascii="Arial" w:hAnsi="Arial"/>
          <w:sz w:val="20"/>
        </w:rPr>
      </w:pPr>
      <w:r>
        <w:rPr>
          <w:rFonts w:ascii="Arial" w:hAnsi="Arial"/>
          <w:sz w:val="20"/>
        </w:rPr>
        <w:t>в) в информационной системе мониторинга отсутствуют сведения об устройстве регистрации эмиссии, с использован</w:t>
      </w:r>
      <w:r>
        <w:rPr>
          <w:rFonts w:ascii="Arial" w:hAnsi="Arial"/>
          <w:sz w:val="20"/>
        </w:rPr>
        <w:t>ием которого направлена заявка на получение кодов маркировки;</w:t>
      </w:r>
    </w:p>
    <w:p w:rsidR="00424FF5" w:rsidRDefault="00AD5A45">
      <w:pPr>
        <w:spacing w:before="200"/>
        <w:ind w:firstLine="540"/>
        <w:jc w:val="both"/>
        <w:rPr>
          <w:rFonts w:ascii="Arial" w:hAnsi="Arial"/>
          <w:sz w:val="20"/>
        </w:rPr>
      </w:pPr>
      <w:r>
        <w:rPr>
          <w:rFonts w:ascii="Arial" w:hAnsi="Arial"/>
          <w:sz w:val="20"/>
        </w:rPr>
        <w:lastRenderedPageBreak/>
        <w:t>г) указанные в заявке на получение кодов маркировки коды идентификации, или коды идентификации групповой упаковки, или коды идентификации набора ранее зарегистрированы в информационной системе м</w:t>
      </w:r>
      <w:r>
        <w:rPr>
          <w:rFonts w:ascii="Arial" w:hAnsi="Arial"/>
          <w:sz w:val="20"/>
        </w:rPr>
        <w:t>ониторинга;</w:t>
      </w:r>
    </w:p>
    <w:p w:rsidR="00424FF5" w:rsidRDefault="00AD5A45">
      <w:pPr>
        <w:spacing w:before="200"/>
        <w:ind w:firstLine="540"/>
        <w:jc w:val="both"/>
        <w:rPr>
          <w:rFonts w:ascii="Arial" w:hAnsi="Arial"/>
          <w:sz w:val="20"/>
        </w:rPr>
      </w:pPr>
      <w:r>
        <w:rPr>
          <w:rFonts w:ascii="Arial" w:hAnsi="Arial"/>
          <w:sz w:val="20"/>
        </w:rPr>
        <w:t>д) код товара не зарегистрирован в информационной системе мониторинга.</w:t>
      </w:r>
    </w:p>
    <w:p w:rsidR="00424FF5" w:rsidRDefault="00AD5A45">
      <w:pPr>
        <w:spacing w:before="200"/>
        <w:ind w:firstLine="540"/>
        <w:jc w:val="both"/>
        <w:rPr>
          <w:rFonts w:ascii="Arial" w:hAnsi="Arial"/>
          <w:sz w:val="20"/>
        </w:rPr>
      </w:pPr>
      <w:r>
        <w:rPr>
          <w:rFonts w:ascii="Arial" w:hAnsi="Arial"/>
          <w:sz w:val="20"/>
        </w:rPr>
        <w:t xml:space="preserve">59.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w:t>
      </w:r>
      <w:r>
        <w:rPr>
          <w:rFonts w:ascii="Arial" w:hAnsi="Arial"/>
          <w:sz w:val="20"/>
        </w:rPr>
        <w:t>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вносит соответствующие коды идентификации, или коды идентификации групповой упаковки, или коды и</w:t>
      </w:r>
      <w:r>
        <w:rPr>
          <w:rFonts w:ascii="Arial" w:hAnsi="Arial"/>
          <w:sz w:val="20"/>
        </w:rPr>
        <w:t>дентификации набора в информационную систему мониторинга.</w:t>
      </w:r>
    </w:p>
    <w:p w:rsidR="00424FF5" w:rsidRDefault="00AD5A45">
      <w:pPr>
        <w:spacing w:before="200"/>
        <w:ind w:firstLine="540"/>
        <w:jc w:val="both"/>
        <w:rPr>
          <w:rFonts w:ascii="Arial" w:hAnsi="Arial"/>
          <w:sz w:val="20"/>
        </w:rPr>
      </w:pPr>
      <w:r>
        <w:rPr>
          <w:rFonts w:ascii="Arial" w:hAnsi="Arial"/>
          <w:sz w:val="20"/>
        </w:rPr>
        <w:t>60. После внесения указанных в заявке на получение кодов маркировки кодов идентификации, или кодов идентификации групповой упаковки, или кодов идентификации набора в информационную систему мониторин</w:t>
      </w:r>
      <w:r>
        <w:rPr>
          <w:rFonts w:ascii="Arial" w:hAnsi="Arial"/>
          <w:sz w:val="20"/>
        </w:rPr>
        <w:t>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bookmarkStart w:id="30" w:name="Par335"/>
    </w:p>
    <w:p w:rsidR="00424FF5" w:rsidRDefault="00AD5A45">
      <w:pPr>
        <w:spacing w:before="200"/>
        <w:ind w:firstLine="540"/>
        <w:jc w:val="both"/>
        <w:rPr>
          <w:rFonts w:ascii="Arial" w:hAnsi="Arial"/>
          <w:sz w:val="20"/>
        </w:rPr>
      </w:pPr>
      <w:r>
        <w:rPr>
          <w:rFonts w:ascii="Arial" w:hAnsi="Arial"/>
          <w:sz w:val="20"/>
        </w:rPr>
        <w:t xml:space="preserve">61. При самостоятельной </w:t>
      </w:r>
      <w:r>
        <w:rPr>
          <w:rFonts w:ascii="Arial" w:hAnsi="Arial"/>
          <w:sz w:val="20"/>
        </w:rPr>
        <w:t>маркировке товаров участник оборота товаров после получения кода маркировки преобразует его в средство идентификации, обеспечивает его нанесение на товар, групповую упаковку товаров, набор товаров, в том числе на этикетку, стикер, и в течение 30 календарны</w:t>
      </w:r>
      <w:r>
        <w:rPr>
          <w:rFonts w:ascii="Arial" w:hAnsi="Arial"/>
          <w:sz w:val="20"/>
        </w:rPr>
        <w:t>х дней со дня предоставления оператором информационной системы мониторинга участнику оборота товаров сведений о предоставленных кодах маркировки по заявке на получение кодов маркировки передает в информационную систему мониторинга отчет о нанесении средств</w:t>
      </w:r>
      <w:r>
        <w:rPr>
          <w:rFonts w:ascii="Arial" w:hAnsi="Arial"/>
          <w:sz w:val="20"/>
        </w:rPr>
        <w:t xml:space="preserve"> идентификации в следующем составе:</w:t>
      </w:r>
      <w:bookmarkStart w:id="31" w:name="Par336"/>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коды маркировки, преобразованные в средства идентификации, нанесенные на потребительские упаковки, групповые упаковки, наборы;</w:t>
      </w:r>
    </w:p>
    <w:p w:rsidR="00424FF5" w:rsidRDefault="00AD5A45">
      <w:pPr>
        <w:spacing w:before="200"/>
        <w:ind w:firstLine="540"/>
        <w:jc w:val="both"/>
        <w:rPr>
          <w:rFonts w:ascii="Arial" w:hAnsi="Arial"/>
          <w:sz w:val="20"/>
        </w:rPr>
      </w:pPr>
      <w:r>
        <w:rPr>
          <w:rFonts w:ascii="Arial" w:hAnsi="Arial"/>
          <w:sz w:val="20"/>
        </w:rPr>
        <w:t>дата истечения срока год</w:t>
      </w:r>
      <w:r>
        <w:rPr>
          <w:rFonts w:ascii="Arial" w:hAnsi="Arial"/>
          <w:sz w:val="20"/>
        </w:rPr>
        <w:t>ности маркируемой продукции (не передается для наборов товаров и для групповой упаковки);</w:t>
      </w:r>
    </w:p>
    <w:p w:rsidR="00424FF5" w:rsidRDefault="00AD5A45">
      <w:pPr>
        <w:spacing w:before="200"/>
        <w:ind w:firstLine="540"/>
        <w:jc w:val="both"/>
        <w:rPr>
          <w:rFonts w:ascii="Arial" w:hAnsi="Arial"/>
          <w:sz w:val="20"/>
        </w:rPr>
      </w:pPr>
      <w:r>
        <w:rPr>
          <w:rFonts w:ascii="Arial" w:hAnsi="Arial"/>
          <w:sz w:val="20"/>
        </w:rPr>
        <w:t>дата производства (не передается для наборов товаров и для групповой упаковки);</w:t>
      </w:r>
    </w:p>
    <w:p w:rsidR="00424FF5" w:rsidRDefault="00AD5A45">
      <w:pPr>
        <w:spacing w:before="200"/>
        <w:ind w:firstLine="540"/>
        <w:jc w:val="both"/>
        <w:rPr>
          <w:rFonts w:ascii="Arial" w:hAnsi="Arial"/>
          <w:sz w:val="20"/>
        </w:rPr>
      </w:pPr>
      <w:r>
        <w:rPr>
          <w:rFonts w:ascii="Arial" w:hAnsi="Arial"/>
          <w:sz w:val="20"/>
        </w:rPr>
        <w:t xml:space="preserve">фактический вес товара (в случае если он может различаться у разных единиц товаров с </w:t>
      </w:r>
      <w:r>
        <w:rPr>
          <w:rFonts w:ascii="Arial" w:hAnsi="Arial"/>
          <w:sz w:val="20"/>
        </w:rPr>
        <w:t>одним кодом товара).</w:t>
      </w:r>
    </w:p>
    <w:p w:rsidR="00424FF5" w:rsidRDefault="00AD5A45">
      <w:pPr>
        <w:spacing w:before="200"/>
        <w:ind w:firstLine="540"/>
        <w:jc w:val="both"/>
        <w:rPr>
          <w:rFonts w:ascii="Arial" w:hAnsi="Arial"/>
          <w:sz w:val="20"/>
        </w:rPr>
      </w:pPr>
      <w:r>
        <w:rPr>
          <w:rFonts w:ascii="Arial" w:hAnsi="Arial"/>
          <w:sz w:val="20"/>
        </w:rPr>
        <w:t>Передача в информационную систему мониторинга участником оборота товаров отчета о нанесении средств идентификации, преобразованных из кодов маркировки, оплаченных участником оборота товаров до предоставления оператором информационной с</w:t>
      </w:r>
      <w:r>
        <w:rPr>
          <w:rFonts w:ascii="Arial" w:hAnsi="Arial"/>
          <w:sz w:val="20"/>
        </w:rPr>
        <w:t>истемы мониторинга участнику оборота товаров сведений о предоставленных кодах маркировки по заявке на получение кодов маркировки, и нанесение средств идентификации осуществляются участником оборота товаров по его усмотрению, независимо от срока, установлен</w:t>
      </w:r>
      <w:r>
        <w:rPr>
          <w:rFonts w:ascii="Arial" w:hAnsi="Arial"/>
          <w:sz w:val="20"/>
        </w:rPr>
        <w:t xml:space="preserve">ного </w:t>
      </w:r>
      <w:hyperlink w:anchor="Par336">
        <w:r>
          <w:rPr>
            <w:rStyle w:val="a3"/>
            <w:rFonts w:ascii="Arial" w:hAnsi="Arial"/>
            <w:sz w:val="20"/>
            <w:u w:val="none"/>
          </w:rPr>
          <w:t>абзацем первым</w:t>
        </w:r>
      </w:hyperlink>
      <w:r>
        <w:rPr>
          <w:rFonts w:ascii="Arial" w:hAnsi="Arial"/>
          <w:sz w:val="20"/>
        </w:rPr>
        <w:t xml:space="preserve"> настоящего пункта, до формирования и подачи уведомления о вводе товаров в оборот в информационную систему мониторинга.</w:t>
      </w:r>
    </w:p>
    <w:p w:rsidR="00424FF5" w:rsidRDefault="00AD5A45">
      <w:pPr>
        <w:spacing w:before="200"/>
        <w:ind w:firstLine="540"/>
        <w:jc w:val="both"/>
        <w:rPr>
          <w:rFonts w:ascii="Arial" w:hAnsi="Arial"/>
          <w:sz w:val="20"/>
        </w:rPr>
      </w:pPr>
      <w:r>
        <w:rPr>
          <w:rFonts w:ascii="Arial" w:hAnsi="Arial"/>
          <w:sz w:val="20"/>
        </w:rPr>
        <w:t>62. При нанесении средств идентификации сервис-провайдером коды маркировки преобразуются</w:t>
      </w:r>
      <w:r>
        <w:rPr>
          <w:rFonts w:ascii="Arial" w:hAnsi="Arial"/>
          <w:sz w:val="20"/>
        </w:rPr>
        <w:t xml:space="preserve"> сервис-провайдером в средства идентификации для нанесения на упаковку, или этикетку, или стикер с последующими валидацией средств идентификации и передачей сведений о нанесении и валидации средств идентификации участнику оборота товаров посредством програ</w:t>
      </w:r>
      <w:r>
        <w:rPr>
          <w:rFonts w:ascii="Arial" w:hAnsi="Arial"/>
          <w:sz w:val="20"/>
        </w:rPr>
        <w:t>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w:t>
      </w:r>
      <w:r>
        <w:rPr>
          <w:rFonts w:ascii="Arial" w:hAnsi="Arial"/>
          <w:sz w:val="20"/>
        </w:rPr>
        <w:t>ратором информационной системы мониторинга.</w:t>
      </w:r>
    </w:p>
    <w:p w:rsidR="00424FF5" w:rsidRDefault="00AD5A45">
      <w:pPr>
        <w:spacing w:before="200"/>
        <w:ind w:firstLine="540"/>
        <w:jc w:val="both"/>
        <w:rPr>
          <w:rFonts w:ascii="Arial" w:hAnsi="Arial"/>
          <w:sz w:val="20"/>
        </w:rPr>
      </w:pPr>
      <w:r>
        <w:rPr>
          <w:rFonts w:ascii="Arial" w:hAnsi="Arial"/>
          <w:sz w:val="20"/>
        </w:rPr>
        <w:t xml:space="preserve">63. После упаковки товаров участником оборота товаров в упаковку, на которую средства идентификации нанесены сервис-провайдером, но не позднее 365 календарных дней со дня предоставления оператором информационной </w:t>
      </w:r>
      <w:r>
        <w:rPr>
          <w:rFonts w:ascii="Arial" w:hAnsi="Arial"/>
          <w:sz w:val="20"/>
        </w:rPr>
        <w:t xml:space="preserve">системы мониторинга сведений о предоставленных кодах маркировки по заявке на получение кодов маркировки участник оборота представляет </w:t>
      </w:r>
      <w:r>
        <w:rPr>
          <w:rFonts w:ascii="Arial" w:hAnsi="Arial"/>
          <w:sz w:val="20"/>
        </w:rPr>
        <w:lastRenderedPageBreak/>
        <w:t>оператору информационной системы мониторинга отчет о нанесении средства идентификации на товар в следующем составе:</w:t>
      </w:r>
      <w:bookmarkStart w:id="32" w:name="Par344"/>
    </w:p>
    <w:p w:rsidR="00424FF5" w:rsidRDefault="00AD5A45">
      <w:pPr>
        <w:spacing w:before="200"/>
        <w:ind w:firstLine="540"/>
        <w:jc w:val="both"/>
        <w:rPr>
          <w:rFonts w:ascii="Arial" w:hAnsi="Arial"/>
          <w:sz w:val="20"/>
        </w:rPr>
      </w:pPr>
      <w:r>
        <w:rPr>
          <w:rFonts w:ascii="Arial" w:hAnsi="Arial"/>
          <w:sz w:val="20"/>
        </w:rPr>
        <w:t>иденти</w:t>
      </w:r>
      <w:r>
        <w:rPr>
          <w:rFonts w:ascii="Arial" w:hAnsi="Arial"/>
          <w:sz w:val="20"/>
        </w:rPr>
        <w:t>фикационный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коды маркировки, преобразованные в средства идентификации, нанесенные на потребительские упаковки, групповые упаковки, наборы;</w:t>
      </w:r>
    </w:p>
    <w:p w:rsidR="00424FF5" w:rsidRDefault="00AD5A45">
      <w:pPr>
        <w:spacing w:before="200"/>
        <w:ind w:firstLine="540"/>
        <w:jc w:val="both"/>
        <w:rPr>
          <w:rFonts w:ascii="Arial" w:hAnsi="Arial"/>
          <w:sz w:val="20"/>
        </w:rPr>
      </w:pPr>
      <w:r>
        <w:rPr>
          <w:rFonts w:ascii="Arial" w:hAnsi="Arial"/>
          <w:sz w:val="20"/>
        </w:rPr>
        <w:t>дата истечения срока годности товаров (не передается для наборов т</w:t>
      </w:r>
      <w:r>
        <w:rPr>
          <w:rFonts w:ascii="Arial" w:hAnsi="Arial"/>
          <w:sz w:val="20"/>
        </w:rPr>
        <w:t>оваров и для групповой упаковки);</w:t>
      </w:r>
    </w:p>
    <w:p w:rsidR="00424FF5" w:rsidRDefault="00AD5A45">
      <w:pPr>
        <w:spacing w:before="200"/>
        <w:ind w:firstLine="540"/>
        <w:jc w:val="both"/>
        <w:rPr>
          <w:rFonts w:ascii="Arial" w:hAnsi="Arial"/>
          <w:sz w:val="20"/>
        </w:rPr>
      </w:pPr>
      <w:r>
        <w:rPr>
          <w:rFonts w:ascii="Arial" w:hAnsi="Arial"/>
          <w:sz w:val="20"/>
        </w:rPr>
        <w:t>дата производства (не передается для наборов товаров и для групповой упаковки);</w:t>
      </w:r>
    </w:p>
    <w:p w:rsidR="00424FF5" w:rsidRDefault="00AD5A45">
      <w:pPr>
        <w:spacing w:before="200"/>
        <w:ind w:firstLine="540"/>
        <w:jc w:val="both"/>
        <w:rPr>
          <w:rFonts w:ascii="Arial" w:hAnsi="Arial"/>
          <w:sz w:val="20"/>
        </w:rPr>
      </w:pPr>
      <w:r>
        <w:rPr>
          <w:rFonts w:ascii="Arial" w:hAnsi="Arial"/>
          <w:sz w:val="20"/>
        </w:rPr>
        <w:t>фактический вес товара (в случае если он может различаться у разных единиц товаров с одним кодом товара).</w:t>
      </w:r>
    </w:p>
    <w:p w:rsidR="00424FF5" w:rsidRDefault="00AD5A45">
      <w:pPr>
        <w:spacing w:before="200"/>
        <w:ind w:firstLine="540"/>
        <w:jc w:val="both"/>
        <w:rPr>
          <w:rFonts w:ascii="Arial" w:hAnsi="Arial"/>
          <w:sz w:val="20"/>
        </w:rPr>
      </w:pPr>
      <w:r>
        <w:rPr>
          <w:rFonts w:ascii="Arial" w:hAnsi="Arial"/>
          <w:sz w:val="20"/>
        </w:rPr>
        <w:t>Передача в информационную систему мо</w:t>
      </w:r>
      <w:r>
        <w:rPr>
          <w:rFonts w:ascii="Arial" w:hAnsi="Arial"/>
          <w:sz w:val="20"/>
        </w:rPr>
        <w:t>ниторинга участником оборота товаров отчета о нанесении средств идентификации, преобразованных из кодов маркировки, оплаченных участником оборота товаров до предоставления оператором информационной системы мониторинга участнику оборота товаров сведений о п</w:t>
      </w:r>
      <w:r>
        <w:rPr>
          <w:rFonts w:ascii="Arial" w:hAnsi="Arial"/>
          <w:sz w:val="20"/>
        </w:rPr>
        <w:t xml:space="preserve">редоставленных кодах маркировки по заявке на получение кодов маркировки, осуществляется участником оборота товаров по его усмотрению, независимо от срока, установленного </w:t>
      </w:r>
      <w:hyperlink w:anchor="Par344">
        <w:r>
          <w:rPr>
            <w:rStyle w:val="a3"/>
            <w:rFonts w:ascii="Arial" w:hAnsi="Arial"/>
            <w:sz w:val="20"/>
            <w:u w:val="none"/>
          </w:rPr>
          <w:t>абзацем первым</w:t>
        </w:r>
      </w:hyperlink>
      <w:r>
        <w:rPr>
          <w:rFonts w:ascii="Arial" w:hAnsi="Arial"/>
          <w:sz w:val="20"/>
        </w:rPr>
        <w:t xml:space="preserve"> настоящего пункта, до формирования и подач</w:t>
      </w:r>
      <w:r>
        <w:rPr>
          <w:rFonts w:ascii="Arial" w:hAnsi="Arial"/>
          <w:sz w:val="20"/>
        </w:rPr>
        <w:t>и уведомления о вводе товаров в оборот в информационную систему мониторинга.</w:t>
      </w:r>
    </w:p>
    <w:p w:rsidR="00424FF5" w:rsidRDefault="00AD5A45">
      <w:pPr>
        <w:spacing w:before="200"/>
        <w:ind w:firstLine="540"/>
        <w:jc w:val="both"/>
        <w:rPr>
          <w:rFonts w:ascii="Arial" w:hAnsi="Arial"/>
          <w:sz w:val="20"/>
        </w:rPr>
      </w:pPr>
      <w:r>
        <w:rPr>
          <w:rFonts w:ascii="Arial" w:hAnsi="Arial"/>
          <w:sz w:val="20"/>
        </w:rPr>
        <w:t xml:space="preserve">64. Оплата услуги по предоставлению кода маркировки оператору информационной системы мониторинга, предусмотренная </w:t>
      </w:r>
      <w:hyperlink r:id="rId71">
        <w:r>
          <w:rPr>
            <w:rStyle w:val="a3"/>
            <w:rFonts w:ascii="Arial" w:hAnsi="Arial"/>
            <w:sz w:val="20"/>
            <w:u w:val="none"/>
          </w:rPr>
          <w:t>постановлением</w:t>
        </w:r>
      </w:hyperlink>
      <w:r>
        <w:rPr>
          <w:rFonts w:ascii="Arial" w:hAnsi="Arial"/>
          <w:sz w:val="20"/>
        </w:rP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w:t>
      </w:r>
      <w:r>
        <w:rPr>
          <w:rFonts w:ascii="Arial" w:hAnsi="Arial"/>
          <w:sz w:val="20"/>
        </w:rPr>
        <w:t xml:space="preserve"> товаров, подлежащих обязательной маркировке средствами идентификации, а также о порядке ее взимания", производится:</w:t>
      </w:r>
      <w:bookmarkStart w:id="33" w:name="Par351"/>
    </w:p>
    <w:p w:rsidR="00424FF5" w:rsidRDefault="00AD5A45">
      <w:pPr>
        <w:spacing w:before="200"/>
        <w:ind w:firstLine="540"/>
        <w:jc w:val="both"/>
        <w:rPr>
          <w:rFonts w:ascii="Arial" w:hAnsi="Arial"/>
          <w:sz w:val="20"/>
        </w:rPr>
      </w:pPr>
      <w:r>
        <w:rPr>
          <w:rFonts w:ascii="Arial" w:hAnsi="Arial"/>
          <w:sz w:val="20"/>
        </w:rPr>
        <w:t>в случае нанесения средства идентификации участником оборота товаров самостоятельно - до даты предоставления оператором информационной сист</w:t>
      </w:r>
      <w:r>
        <w:rPr>
          <w:rFonts w:ascii="Arial" w:hAnsi="Arial"/>
          <w:sz w:val="20"/>
        </w:rPr>
        <w:t>емы мониторинга участнику оборота товаров сведений о предоставленных по заявке на получение кодов маркировки кодах маркировки или в течение 30 календарных дней с указанной даты, но не позднее даты ввода в оборот товара, на упаковку (этикетку или стикер) ко</w:t>
      </w:r>
      <w:r>
        <w:rPr>
          <w:rFonts w:ascii="Arial" w:hAnsi="Arial"/>
          <w:sz w:val="20"/>
        </w:rPr>
        <w:t>торого нанесено средство идентификации, преобразованное из соответствующего кода маркировки;</w:t>
      </w:r>
    </w:p>
    <w:p w:rsidR="00424FF5" w:rsidRDefault="00AD5A45">
      <w:pPr>
        <w:spacing w:before="200"/>
        <w:ind w:firstLine="540"/>
        <w:jc w:val="both"/>
        <w:rPr>
          <w:rFonts w:ascii="Arial" w:hAnsi="Arial"/>
          <w:sz w:val="20"/>
        </w:rPr>
      </w:pPr>
      <w:r>
        <w:rPr>
          <w:rFonts w:ascii="Arial" w:hAnsi="Arial"/>
          <w:sz w:val="20"/>
        </w:rPr>
        <w:t>в случае нанесения средства идентификации сервис-провайдером - до даты предоставления оператором информационной системы мониторинга участнику оборота товаров сведе</w:t>
      </w:r>
      <w:r>
        <w:rPr>
          <w:rFonts w:ascii="Arial" w:hAnsi="Arial"/>
          <w:sz w:val="20"/>
        </w:rPr>
        <w:t>ний о предоставленных кодах маркировки по заявке на получение кодов маркировки или в течение 365 календарных дней с указанной даты, но не позднее даты ввода в оборот товара, на упаковку (этикетку или стикер) которого нанесено средство идентификации, преобр</w:t>
      </w:r>
      <w:r>
        <w:rPr>
          <w:rFonts w:ascii="Arial" w:hAnsi="Arial"/>
          <w:sz w:val="20"/>
        </w:rPr>
        <w:t>азованное из соответствующего кода маркировки.</w:t>
      </w:r>
    </w:p>
    <w:p w:rsidR="00424FF5" w:rsidRDefault="00AD5A45">
      <w:pPr>
        <w:spacing w:before="200"/>
        <w:ind w:firstLine="540"/>
        <w:jc w:val="both"/>
        <w:rPr>
          <w:rFonts w:ascii="Arial" w:hAnsi="Arial"/>
          <w:sz w:val="20"/>
        </w:rPr>
      </w:pPr>
      <w:r>
        <w:rPr>
          <w:rFonts w:ascii="Arial" w:hAnsi="Arial"/>
          <w:sz w:val="20"/>
        </w:rP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товаров в отчете о нанесении средств</w:t>
      </w:r>
      <w:r>
        <w:rPr>
          <w:rFonts w:ascii="Arial" w:hAnsi="Arial"/>
          <w:sz w:val="20"/>
        </w:rPr>
        <w:t>а идентификации, после получения оплаты услуги по предоставлению кода маркировки, преобразованного в соответствующее средство идентификации.</w:t>
      </w:r>
    </w:p>
    <w:p w:rsidR="00424FF5" w:rsidRDefault="00AD5A45">
      <w:pPr>
        <w:spacing w:before="200"/>
        <w:ind w:firstLine="540"/>
        <w:jc w:val="both"/>
        <w:rPr>
          <w:rFonts w:ascii="Arial" w:hAnsi="Arial"/>
          <w:sz w:val="20"/>
        </w:rPr>
      </w:pPr>
      <w:r>
        <w:rPr>
          <w:rFonts w:ascii="Arial" w:hAnsi="Arial"/>
          <w:sz w:val="20"/>
        </w:rPr>
        <w:t>Решение о выборе способа оплаты услуги по предоставлению кода маркировки принимается участником оборота товаров.</w:t>
      </w:r>
    </w:p>
    <w:p w:rsidR="00424FF5" w:rsidRDefault="00AD5A45">
      <w:pPr>
        <w:spacing w:before="200"/>
        <w:ind w:firstLine="540"/>
        <w:jc w:val="both"/>
        <w:rPr>
          <w:rFonts w:ascii="Arial" w:hAnsi="Arial"/>
          <w:sz w:val="20"/>
        </w:rPr>
      </w:pPr>
      <w:r>
        <w:rPr>
          <w:rFonts w:ascii="Arial" w:hAnsi="Arial"/>
          <w:sz w:val="20"/>
        </w:rPr>
        <w:t xml:space="preserve">В </w:t>
      </w:r>
      <w:r>
        <w:rPr>
          <w:rFonts w:ascii="Arial" w:hAnsi="Arial"/>
          <w:sz w:val="20"/>
        </w:rPr>
        <w:t>случае если оплата услуги по предоставлению кода маркировки осуществляется участником оборота товаров до даты предоставления оператором информационной системы мониторинга участнику оборота товаров сведений о предоставленных по заявке на получение кодов мар</w:t>
      </w:r>
      <w:r>
        <w:rPr>
          <w:rFonts w:ascii="Arial" w:hAnsi="Arial"/>
          <w:sz w:val="20"/>
        </w:rPr>
        <w:t xml:space="preserve">кировки кодах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участнику оборота товаров сведений о предоставленных кодах маркировки по заявке </w:t>
      </w:r>
      <w:r>
        <w:rPr>
          <w:rFonts w:ascii="Arial" w:hAnsi="Arial"/>
          <w:sz w:val="20"/>
        </w:rPr>
        <w:t>на получение кодов маркировки.</w:t>
      </w:r>
    </w:p>
    <w:p w:rsidR="00424FF5" w:rsidRDefault="00AD5A45">
      <w:pPr>
        <w:spacing w:before="200"/>
        <w:ind w:firstLine="540"/>
        <w:jc w:val="both"/>
        <w:rPr>
          <w:rFonts w:ascii="Arial" w:hAnsi="Arial"/>
          <w:sz w:val="20"/>
        </w:rPr>
      </w:pPr>
      <w:r>
        <w:rPr>
          <w:rFonts w:ascii="Arial" w:hAnsi="Arial"/>
          <w:sz w:val="20"/>
        </w:rPr>
        <w:t xml:space="preserve">В случае если оплата услуги по предоставлению кода маркировки осуществляется участником оборота товаров после даты предоставления оператором информационной системы </w:t>
      </w:r>
      <w:r>
        <w:rPr>
          <w:rFonts w:ascii="Arial" w:hAnsi="Arial"/>
          <w:sz w:val="20"/>
        </w:rPr>
        <w:lastRenderedPageBreak/>
        <w:t>мониторинга участнику оборота товаров сведений о предоставлен</w:t>
      </w:r>
      <w:r>
        <w:rPr>
          <w:rFonts w:ascii="Arial" w:hAnsi="Arial"/>
          <w:sz w:val="20"/>
        </w:rPr>
        <w:t xml:space="preserve">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w:t>
      </w:r>
      <w:r>
        <w:rPr>
          <w:rFonts w:ascii="Arial" w:hAnsi="Arial"/>
          <w:sz w:val="20"/>
        </w:rPr>
        <w:t>нанесении средства идентификации, указанной участником оборота товаров в отчете о нанесении средства идентификации.</w:t>
      </w:r>
    </w:p>
    <w:p w:rsidR="00424FF5" w:rsidRDefault="00AD5A45">
      <w:pPr>
        <w:spacing w:before="200"/>
        <w:ind w:firstLine="540"/>
        <w:jc w:val="both"/>
        <w:rPr>
          <w:rFonts w:ascii="Arial" w:hAnsi="Arial"/>
          <w:sz w:val="20"/>
        </w:rPr>
      </w:pPr>
      <w:r>
        <w:rPr>
          <w:rFonts w:ascii="Arial" w:hAnsi="Arial"/>
          <w:sz w:val="20"/>
        </w:rPr>
        <w:t xml:space="preserve">В случае если участник оборота товаров, получивший коды маркировки на безвозмездной основе, до соответствующей даты, установленной </w:t>
      </w:r>
      <w:hyperlink w:anchor="Par21">
        <w:r>
          <w:rPr>
            <w:rStyle w:val="a3"/>
            <w:rFonts w:ascii="Arial" w:hAnsi="Arial"/>
            <w:sz w:val="20"/>
            <w:u w:val="none"/>
          </w:rPr>
          <w:t>пунктом 3</w:t>
        </w:r>
      </w:hyperlink>
      <w:r>
        <w:rPr>
          <w:rFonts w:ascii="Arial" w:hAnsi="Arial"/>
          <w:sz w:val="20"/>
        </w:rPr>
        <w:t xml:space="preserve"> постановления Правительства Российской Федерации от 27 мая 2024 г. N 674 "Об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w:t>
      </w:r>
      <w:r>
        <w:rPr>
          <w:rFonts w:ascii="Arial" w:hAnsi="Arial"/>
          <w:sz w:val="20"/>
        </w:rPr>
        <w:t xml:space="preserve">нной информационной системы мониторинга за оборотом товаров, подлежащих обязательной маркировке средствами идентификации, в отношении упакованных в потребительскую упаковку кормов для животных", не обеспечил их преобразование в средства идентификации и не </w:t>
      </w:r>
      <w:r>
        <w:rPr>
          <w:rFonts w:ascii="Arial" w:hAnsi="Arial"/>
          <w:sz w:val="20"/>
        </w:rPr>
        <w:t xml:space="preserve">представил в информационную систему мониторинга отчет о нанесении средств идентификации и сведения о вводе товаров в оборот до указанной даты, то с 1 октября 2024 г. или 1 марта 2025 г. (для соответствующих товаров, установленных </w:t>
      </w:r>
      <w:hyperlink w:anchor="Par21">
        <w:r>
          <w:rPr>
            <w:rStyle w:val="a3"/>
            <w:rFonts w:ascii="Arial" w:hAnsi="Arial"/>
            <w:sz w:val="20"/>
            <w:u w:val="none"/>
          </w:rPr>
          <w:t>пунктом 3</w:t>
        </w:r>
      </w:hyperlink>
      <w:r>
        <w:rPr>
          <w:rFonts w:ascii="Arial" w:hAnsi="Arial"/>
          <w:sz w:val="20"/>
        </w:rPr>
        <w:t xml:space="preserve"> указанного постановления Правительства Российской Федерации) участник оборота товаров вправе ввести в оборот товары, маркированные средствами идентификации, преобразованными из таких кодов маркировки, при условии соблюдения срока направления в </w:t>
      </w:r>
      <w:r>
        <w:rPr>
          <w:rFonts w:ascii="Arial" w:hAnsi="Arial"/>
          <w:sz w:val="20"/>
        </w:rPr>
        <w:t xml:space="preserve">информационную систему мониторинга отчета о нанесении средств идентификации, установленного </w:t>
      </w:r>
      <w:hyperlink w:anchor="Par336">
        <w:r>
          <w:rPr>
            <w:rStyle w:val="a3"/>
            <w:rFonts w:ascii="Arial" w:hAnsi="Arial"/>
            <w:sz w:val="20"/>
            <w:u w:val="none"/>
          </w:rPr>
          <w:t>пунктами 61</w:t>
        </w:r>
      </w:hyperlink>
      <w:r>
        <w:rPr>
          <w:rFonts w:ascii="Arial" w:hAnsi="Arial"/>
          <w:sz w:val="20"/>
        </w:rPr>
        <w:t xml:space="preserve"> и (или) </w:t>
      </w:r>
      <w:hyperlink w:anchor="Par344">
        <w:r>
          <w:rPr>
            <w:rStyle w:val="a3"/>
            <w:rFonts w:ascii="Arial" w:hAnsi="Arial"/>
            <w:sz w:val="20"/>
            <w:u w:val="none"/>
          </w:rPr>
          <w:t>63</w:t>
        </w:r>
      </w:hyperlink>
      <w:r>
        <w:rPr>
          <w:rFonts w:ascii="Arial" w:hAnsi="Arial"/>
          <w:sz w:val="20"/>
        </w:rPr>
        <w:t xml:space="preserve"> настоящих Правил, и оплаты указанных кодов маркировки в соответствии с настоящим пунктом.</w:t>
      </w:r>
      <w:bookmarkStart w:id="34" w:name="Par358"/>
    </w:p>
    <w:p w:rsidR="00424FF5" w:rsidRDefault="00AD5A45">
      <w:pPr>
        <w:spacing w:before="200"/>
        <w:ind w:firstLine="540"/>
        <w:jc w:val="both"/>
        <w:rPr>
          <w:rFonts w:ascii="Arial" w:hAnsi="Arial"/>
          <w:sz w:val="20"/>
        </w:rPr>
      </w:pPr>
      <w:r>
        <w:rPr>
          <w:rFonts w:ascii="Arial" w:hAnsi="Arial"/>
          <w:sz w:val="20"/>
        </w:rPr>
        <w:t xml:space="preserve">Услуга по предоставлению кода маркировки в случае, предусмотренном </w:t>
      </w:r>
      <w:hyperlink w:anchor="Par358">
        <w:r>
          <w:rPr>
            <w:rStyle w:val="a3"/>
            <w:rFonts w:ascii="Arial" w:hAnsi="Arial"/>
            <w:sz w:val="20"/>
            <w:u w:val="none"/>
          </w:rPr>
          <w:t>абзацем восьмым</w:t>
        </w:r>
      </w:hyperlink>
      <w:r>
        <w:rPr>
          <w:rFonts w:ascii="Arial" w:hAnsi="Arial"/>
          <w:sz w:val="20"/>
        </w:rPr>
        <w:t xml:space="preserve"> настоящего пункта, признается оказанной оператором ин</w:t>
      </w:r>
      <w:r>
        <w:rPr>
          <w:rFonts w:ascii="Arial" w:hAnsi="Arial"/>
          <w:sz w:val="20"/>
        </w:rPr>
        <w:t xml:space="preserve">формационной системы мониторинга в момент внесения оператором информационной системы мониторинга в информационную систему мониторинга информации о вводе товаров в оборот, указанной участником оборота товаров в уведомлении о вводе соответствующих товаров в </w:t>
      </w:r>
      <w:r>
        <w:rPr>
          <w:rFonts w:ascii="Arial" w:hAnsi="Arial"/>
          <w:sz w:val="20"/>
        </w:rPr>
        <w:t>оборот.</w:t>
      </w:r>
    </w:p>
    <w:p w:rsidR="00424FF5" w:rsidRDefault="00AD5A45">
      <w:pPr>
        <w:spacing w:before="200"/>
        <w:ind w:firstLine="540"/>
        <w:jc w:val="both"/>
        <w:rPr>
          <w:rFonts w:ascii="Arial" w:hAnsi="Arial"/>
          <w:sz w:val="20"/>
        </w:rPr>
      </w:pPr>
      <w:r>
        <w:rPr>
          <w:rFonts w:ascii="Arial" w:hAnsi="Arial"/>
          <w:sz w:val="20"/>
        </w:rPr>
        <w:t>При этом оператор информационной системы мониторинга вносит в информационную систему мониторинга информацию о вводе в оборот товаров после получения оплаты услуги по предоставлению кода маркировки.</w:t>
      </w:r>
    </w:p>
    <w:p w:rsidR="00424FF5" w:rsidRDefault="00AD5A45">
      <w:pPr>
        <w:spacing w:before="200"/>
        <w:ind w:firstLine="540"/>
        <w:jc w:val="both"/>
        <w:rPr>
          <w:rFonts w:ascii="Arial" w:hAnsi="Arial"/>
          <w:sz w:val="20"/>
        </w:rPr>
      </w:pPr>
      <w:r>
        <w:rPr>
          <w:rFonts w:ascii="Arial" w:hAnsi="Arial"/>
          <w:sz w:val="20"/>
        </w:rPr>
        <w:t xml:space="preserve">Оплата услуги по предоставлению кодов маркировки, </w:t>
      </w:r>
      <w:r>
        <w:rPr>
          <w:rFonts w:ascii="Arial" w:hAnsi="Arial"/>
          <w:sz w:val="20"/>
        </w:rPr>
        <w:t xml:space="preserve">предусмотренная </w:t>
      </w:r>
      <w:hyperlink r:id="rId72">
        <w:r>
          <w:rPr>
            <w:rStyle w:val="a3"/>
            <w:rFonts w:ascii="Arial" w:hAnsi="Arial"/>
            <w:sz w:val="20"/>
            <w:u w:val="none"/>
          </w:rPr>
          <w:t>постановлением</w:t>
        </w:r>
      </w:hyperlink>
      <w:r>
        <w:rPr>
          <w:rFonts w:ascii="Arial" w:hAnsi="Arial"/>
          <w:sz w:val="20"/>
        </w:rPr>
        <w:t xml:space="preserve"> Правительства Российской Федерации от 8 мая 2019 г. N 577 "Об утверждении размера платы за оказание услуг по предоставлению кодов маркировки, необ</w:t>
      </w:r>
      <w:r>
        <w:rPr>
          <w:rFonts w:ascii="Arial" w:hAnsi="Arial"/>
          <w:sz w:val="20"/>
        </w:rPr>
        <w:t>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rsidR="00424FF5" w:rsidRDefault="00AD5A45">
      <w:pPr>
        <w:spacing w:before="200"/>
        <w:ind w:firstLine="540"/>
        <w:jc w:val="both"/>
        <w:rPr>
          <w:rFonts w:ascii="Arial" w:hAnsi="Arial"/>
          <w:sz w:val="20"/>
        </w:rPr>
      </w:pPr>
      <w:r>
        <w:rPr>
          <w:rFonts w:ascii="Arial" w:hAnsi="Arial"/>
          <w:sz w:val="20"/>
        </w:rPr>
        <w:t>в случае нанесения средства идентификации участником оборо</w:t>
      </w:r>
      <w:r>
        <w:rPr>
          <w:rFonts w:ascii="Arial" w:hAnsi="Arial"/>
          <w:sz w:val="20"/>
        </w:rPr>
        <w:t xml:space="preserve">та товаров самостоятельно - в течение 30 календарных дней, начиная с 1 октября 2024 г., в отношении сухих кормов для животных (из кодов, относящихся к товарной </w:t>
      </w:r>
      <w:hyperlink r:id="rId73">
        <w:r>
          <w:rPr>
            <w:rStyle w:val="a3"/>
            <w:rFonts w:ascii="Arial" w:hAnsi="Arial"/>
            <w:sz w:val="20"/>
            <w:u w:val="none"/>
          </w:rPr>
          <w:t>позици</w:t>
        </w:r>
        <w:r>
          <w:rPr>
            <w:rStyle w:val="a3"/>
            <w:rFonts w:ascii="Arial" w:hAnsi="Arial"/>
            <w:sz w:val="20"/>
            <w:u w:val="none"/>
          </w:rPr>
          <w:t>и 2309</w:t>
        </w:r>
      </w:hyperlink>
      <w:r>
        <w:rPr>
          <w:rFonts w:ascii="Arial" w:hAnsi="Arial"/>
          <w:sz w:val="20"/>
        </w:rPr>
        <w:t xml:space="preserve"> товарной номенклатуры, и из кодов классификатора </w:t>
      </w:r>
      <w:hyperlink r:id="rId74">
        <w:r>
          <w:rPr>
            <w:rStyle w:val="a3"/>
            <w:rFonts w:ascii="Arial" w:hAnsi="Arial"/>
            <w:sz w:val="20"/>
            <w:u w:val="none"/>
          </w:rPr>
          <w:t>10.92.10.100</w:t>
        </w:r>
      </w:hyperlink>
      <w:r>
        <w:rPr>
          <w:rFonts w:ascii="Arial" w:hAnsi="Arial"/>
          <w:sz w:val="20"/>
        </w:rPr>
        <w:t xml:space="preserve">, </w:t>
      </w:r>
      <w:hyperlink r:id="rId75">
        <w:r>
          <w:rPr>
            <w:rStyle w:val="a3"/>
            <w:rFonts w:ascii="Arial" w:hAnsi="Arial"/>
            <w:sz w:val="20"/>
            <w:u w:val="none"/>
          </w:rPr>
          <w:t>10.92.</w:t>
        </w:r>
        <w:r>
          <w:rPr>
            <w:rStyle w:val="a3"/>
            <w:rFonts w:ascii="Arial" w:hAnsi="Arial"/>
            <w:sz w:val="20"/>
            <w:u w:val="none"/>
          </w:rPr>
          <w:t>10.110</w:t>
        </w:r>
      </w:hyperlink>
      <w:r>
        <w:rPr>
          <w:rFonts w:ascii="Arial" w:hAnsi="Arial"/>
          <w:sz w:val="20"/>
        </w:rPr>
        <w:t xml:space="preserve">, </w:t>
      </w:r>
      <w:hyperlink r:id="rId76">
        <w:r>
          <w:rPr>
            <w:rStyle w:val="a3"/>
            <w:rFonts w:ascii="Arial" w:hAnsi="Arial"/>
            <w:sz w:val="20"/>
            <w:u w:val="none"/>
          </w:rPr>
          <w:t>10.92.10.111</w:t>
        </w:r>
      </w:hyperlink>
      <w:r>
        <w:rPr>
          <w:rFonts w:ascii="Arial" w:hAnsi="Arial"/>
          <w:sz w:val="20"/>
        </w:rPr>
        <w:t xml:space="preserve">, </w:t>
      </w:r>
      <w:hyperlink r:id="rId77">
        <w:r>
          <w:rPr>
            <w:rStyle w:val="a3"/>
            <w:rFonts w:ascii="Arial" w:hAnsi="Arial"/>
            <w:sz w:val="20"/>
            <w:u w:val="none"/>
          </w:rPr>
          <w:t>10.92.10.112</w:t>
        </w:r>
      </w:hyperlink>
      <w:r>
        <w:rPr>
          <w:rFonts w:ascii="Arial" w:hAnsi="Arial"/>
          <w:sz w:val="20"/>
        </w:rPr>
        <w:t xml:space="preserve">, </w:t>
      </w:r>
      <w:hyperlink r:id="rId78">
        <w:r>
          <w:rPr>
            <w:rStyle w:val="a3"/>
            <w:rFonts w:ascii="Arial" w:hAnsi="Arial"/>
            <w:sz w:val="20"/>
            <w:u w:val="none"/>
          </w:rPr>
          <w:t>10.92.10.119</w:t>
        </w:r>
      </w:hyperlink>
      <w:r>
        <w:rPr>
          <w:rFonts w:ascii="Arial" w:hAnsi="Arial"/>
          <w:sz w:val="20"/>
        </w:rPr>
        <w:t xml:space="preserve">, </w:t>
      </w:r>
      <w:hyperlink r:id="rId79">
        <w:r>
          <w:rPr>
            <w:rStyle w:val="a3"/>
            <w:rFonts w:ascii="Arial" w:hAnsi="Arial"/>
            <w:sz w:val="20"/>
            <w:u w:val="none"/>
          </w:rPr>
          <w:t>10.92.10.120</w:t>
        </w:r>
      </w:hyperlink>
      <w:r>
        <w:rPr>
          <w:rFonts w:ascii="Arial" w:hAnsi="Arial"/>
          <w:sz w:val="20"/>
        </w:rPr>
        <w:t xml:space="preserve">, </w:t>
      </w:r>
      <w:hyperlink r:id="rId80">
        <w:r>
          <w:rPr>
            <w:rStyle w:val="a3"/>
            <w:rFonts w:ascii="Arial" w:hAnsi="Arial"/>
            <w:sz w:val="20"/>
            <w:u w:val="none"/>
          </w:rPr>
          <w:t>10.92.10.190</w:t>
        </w:r>
      </w:hyperlink>
      <w:r>
        <w:rPr>
          <w:rFonts w:ascii="Arial" w:hAnsi="Arial"/>
          <w:sz w:val="20"/>
        </w:rPr>
        <w:t xml:space="preserve">, </w:t>
      </w:r>
      <w:hyperlink r:id="rId81">
        <w:r>
          <w:rPr>
            <w:rStyle w:val="a3"/>
            <w:rFonts w:ascii="Arial" w:hAnsi="Arial"/>
            <w:sz w:val="20"/>
            <w:u w:val="none"/>
          </w:rPr>
          <w:t>10.92.10.191</w:t>
        </w:r>
      </w:hyperlink>
      <w:r>
        <w:rPr>
          <w:rFonts w:ascii="Arial" w:hAnsi="Arial"/>
          <w:sz w:val="20"/>
        </w:rPr>
        <w:t xml:space="preserve">, </w:t>
      </w:r>
      <w:hyperlink r:id="rId82">
        <w:r>
          <w:rPr>
            <w:rStyle w:val="a3"/>
            <w:rFonts w:ascii="Arial" w:hAnsi="Arial"/>
            <w:sz w:val="20"/>
            <w:u w:val="none"/>
          </w:rPr>
          <w:t>10.92.10.192</w:t>
        </w:r>
      </w:hyperlink>
      <w:r>
        <w:rPr>
          <w:rFonts w:ascii="Arial" w:hAnsi="Arial"/>
          <w:sz w:val="20"/>
        </w:rPr>
        <w:t xml:space="preserve">, </w:t>
      </w:r>
      <w:hyperlink r:id="rId83">
        <w:r>
          <w:rPr>
            <w:rStyle w:val="a3"/>
            <w:rFonts w:ascii="Arial" w:hAnsi="Arial"/>
            <w:sz w:val="20"/>
            <w:u w:val="none"/>
          </w:rPr>
          <w:t>10.92.10.199</w:t>
        </w:r>
      </w:hyperlink>
      <w:r>
        <w:rPr>
          <w:rFonts w:ascii="Arial" w:hAnsi="Arial"/>
          <w:sz w:val="20"/>
        </w:rPr>
        <w:t xml:space="preserve">) и начиная с 1 марта 2025 г. в отношении влажных кормов (из кодов, относящихся к кодам товарной номенклатуры </w:t>
      </w:r>
      <w:hyperlink r:id="rId84">
        <w:r>
          <w:rPr>
            <w:rStyle w:val="a3"/>
            <w:rFonts w:ascii="Arial" w:hAnsi="Arial"/>
            <w:sz w:val="20"/>
            <w:u w:val="none"/>
          </w:rPr>
          <w:t>2309</w:t>
        </w:r>
      </w:hyperlink>
      <w:r>
        <w:rPr>
          <w:rFonts w:ascii="Arial" w:hAnsi="Arial"/>
          <w:sz w:val="20"/>
        </w:rPr>
        <w:t xml:space="preserve">, и из кодов классификатора </w:t>
      </w:r>
      <w:hyperlink r:id="rId85">
        <w:r>
          <w:rPr>
            <w:rStyle w:val="a3"/>
            <w:rFonts w:ascii="Arial" w:hAnsi="Arial"/>
            <w:sz w:val="20"/>
            <w:u w:val="none"/>
          </w:rPr>
          <w:t>10.92.10.200</w:t>
        </w:r>
      </w:hyperlink>
      <w:r>
        <w:rPr>
          <w:rFonts w:ascii="Arial" w:hAnsi="Arial"/>
          <w:sz w:val="20"/>
        </w:rPr>
        <w:t xml:space="preserve">, </w:t>
      </w:r>
      <w:hyperlink r:id="rId86">
        <w:r>
          <w:rPr>
            <w:rStyle w:val="a3"/>
            <w:rFonts w:ascii="Arial" w:hAnsi="Arial"/>
            <w:sz w:val="20"/>
            <w:u w:val="none"/>
          </w:rPr>
          <w:t>10.92.10.210</w:t>
        </w:r>
      </w:hyperlink>
      <w:r>
        <w:rPr>
          <w:rFonts w:ascii="Arial" w:hAnsi="Arial"/>
          <w:sz w:val="20"/>
        </w:rPr>
        <w:t xml:space="preserve">, </w:t>
      </w:r>
      <w:hyperlink r:id="rId87">
        <w:r>
          <w:rPr>
            <w:rStyle w:val="a3"/>
            <w:rFonts w:ascii="Arial" w:hAnsi="Arial"/>
            <w:sz w:val="20"/>
            <w:u w:val="none"/>
          </w:rPr>
          <w:t>10.92.10.211</w:t>
        </w:r>
      </w:hyperlink>
      <w:r>
        <w:rPr>
          <w:rFonts w:ascii="Arial" w:hAnsi="Arial"/>
          <w:sz w:val="20"/>
        </w:rPr>
        <w:t xml:space="preserve">, </w:t>
      </w:r>
      <w:hyperlink r:id="rId88">
        <w:r>
          <w:rPr>
            <w:rStyle w:val="a3"/>
            <w:rFonts w:ascii="Arial" w:hAnsi="Arial"/>
            <w:sz w:val="20"/>
            <w:u w:val="none"/>
          </w:rPr>
          <w:t>10.92.10.212</w:t>
        </w:r>
      </w:hyperlink>
      <w:r>
        <w:rPr>
          <w:rFonts w:ascii="Arial" w:hAnsi="Arial"/>
          <w:sz w:val="20"/>
        </w:rPr>
        <w:t xml:space="preserve">, </w:t>
      </w:r>
      <w:hyperlink r:id="rId89">
        <w:r>
          <w:rPr>
            <w:rStyle w:val="a3"/>
            <w:rFonts w:ascii="Arial" w:hAnsi="Arial"/>
            <w:sz w:val="20"/>
            <w:u w:val="none"/>
          </w:rPr>
          <w:t>10.92.10.219</w:t>
        </w:r>
      </w:hyperlink>
      <w:r>
        <w:rPr>
          <w:rFonts w:ascii="Arial" w:hAnsi="Arial"/>
          <w:sz w:val="20"/>
        </w:rPr>
        <w:t xml:space="preserve">, </w:t>
      </w:r>
      <w:hyperlink r:id="rId90">
        <w:r>
          <w:rPr>
            <w:rStyle w:val="a3"/>
            <w:rFonts w:ascii="Arial" w:hAnsi="Arial"/>
            <w:sz w:val="20"/>
            <w:u w:val="none"/>
          </w:rPr>
          <w:t>10.92.10.220</w:t>
        </w:r>
      </w:hyperlink>
      <w:r>
        <w:rPr>
          <w:rFonts w:ascii="Arial" w:hAnsi="Arial"/>
          <w:sz w:val="20"/>
        </w:rPr>
        <w:t xml:space="preserve">, </w:t>
      </w:r>
      <w:hyperlink r:id="rId91">
        <w:r>
          <w:rPr>
            <w:rStyle w:val="a3"/>
            <w:rFonts w:ascii="Arial" w:hAnsi="Arial"/>
            <w:sz w:val="20"/>
            <w:u w:val="none"/>
          </w:rPr>
          <w:t>10.92.10</w:t>
        </w:r>
        <w:r>
          <w:rPr>
            <w:rStyle w:val="a3"/>
            <w:rFonts w:ascii="Arial" w:hAnsi="Arial"/>
            <w:sz w:val="20"/>
            <w:u w:val="none"/>
          </w:rPr>
          <w:t>.290</w:t>
        </w:r>
      </w:hyperlink>
      <w:r>
        <w:rPr>
          <w:rFonts w:ascii="Arial" w:hAnsi="Arial"/>
          <w:sz w:val="20"/>
        </w:rPr>
        <w:t xml:space="preserve">, </w:t>
      </w:r>
      <w:hyperlink r:id="rId92">
        <w:r>
          <w:rPr>
            <w:rStyle w:val="a3"/>
            <w:rFonts w:ascii="Arial" w:hAnsi="Arial"/>
            <w:sz w:val="20"/>
            <w:u w:val="none"/>
          </w:rPr>
          <w:t>10.92.10.291</w:t>
        </w:r>
      </w:hyperlink>
      <w:r>
        <w:rPr>
          <w:rFonts w:ascii="Arial" w:hAnsi="Arial"/>
          <w:sz w:val="20"/>
        </w:rPr>
        <w:t xml:space="preserve">, </w:t>
      </w:r>
      <w:hyperlink r:id="rId93">
        <w:r>
          <w:rPr>
            <w:rStyle w:val="a3"/>
            <w:rFonts w:ascii="Arial" w:hAnsi="Arial"/>
            <w:sz w:val="20"/>
            <w:u w:val="none"/>
          </w:rPr>
          <w:t>10.92.10.292</w:t>
        </w:r>
      </w:hyperlink>
      <w:r>
        <w:rPr>
          <w:rFonts w:ascii="Arial" w:hAnsi="Arial"/>
          <w:sz w:val="20"/>
        </w:rPr>
        <w:t xml:space="preserve">, </w:t>
      </w:r>
      <w:hyperlink r:id="rId94">
        <w:r>
          <w:rPr>
            <w:rStyle w:val="a3"/>
            <w:rFonts w:ascii="Arial" w:hAnsi="Arial"/>
            <w:sz w:val="20"/>
            <w:u w:val="none"/>
          </w:rPr>
          <w:t>10.92.10.299</w:t>
        </w:r>
      </w:hyperlink>
      <w:r>
        <w:rPr>
          <w:rFonts w:ascii="Arial" w:hAnsi="Arial"/>
          <w:sz w:val="20"/>
        </w:rPr>
        <w:t xml:space="preserve">), но не позднее даты ввода в оборот маркированных товаров, средства идентификации которых преобразованы из соответствующих кодов маркировки, полученных по 30 сентября 2024 г. (включительно) и 28 </w:t>
      </w:r>
      <w:r>
        <w:rPr>
          <w:rFonts w:ascii="Arial" w:hAnsi="Arial"/>
          <w:sz w:val="20"/>
        </w:rPr>
        <w:t>февраля 2025 г. (включительно) соответственно;</w:t>
      </w:r>
    </w:p>
    <w:p w:rsidR="00424FF5" w:rsidRDefault="00AD5A45">
      <w:pPr>
        <w:spacing w:before="200"/>
        <w:ind w:firstLine="540"/>
        <w:jc w:val="both"/>
        <w:rPr>
          <w:rFonts w:ascii="Arial" w:hAnsi="Arial"/>
          <w:sz w:val="20"/>
        </w:rPr>
      </w:pPr>
      <w:r>
        <w:rPr>
          <w:rFonts w:ascii="Arial" w:hAnsi="Arial"/>
          <w:sz w:val="20"/>
        </w:rPr>
        <w:t xml:space="preserve">в случае нанесения средства идентификации сервис-провайдером - в течение 365 календарных дней, начиная с 1 октября 2024 г., в отношении сухих кормов для животных (из кодов, относящихся к товарной </w:t>
      </w:r>
      <w:hyperlink r:id="rId95">
        <w:r>
          <w:rPr>
            <w:rStyle w:val="a3"/>
            <w:rFonts w:ascii="Arial" w:hAnsi="Arial"/>
            <w:sz w:val="20"/>
            <w:u w:val="none"/>
          </w:rPr>
          <w:t>позиции 2309</w:t>
        </w:r>
      </w:hyperlink>
      <w:r>
        <w:rPr>
          <w:rFonts w:ascii="Arial" w:hAnsi="Arial"/>
          <w:sz w:val="20"/>
        </w:rPr>
        <w:t xml:space="preserve"> товарной номенклатуры, и из кодов классификатора </w:t>
      </w:r>
      <w:hyperlink r:id="rId96">
        <w:r>
          <w:rPr>
            <w:rStyle w:val="a3"/>
            <w:rFonts w:ascii="Arial" w:hAnsi="Arial"/>
            <w:sz w:val="20"/>
            <w:u w:val="none"/>
          </w:rPr>
          <w:t>10.92.10.100</w:t>
        </w:r>
      </w:hyperlink>
      <w:r>
        <w:rPr>
          <w:rFonts w:ascii="Arial" w:hAnsi="Arial"/>
          <w:sz w:val="20"/>
        </w:rPr>
        <w:t xml:space="preserve">, </w:t>
      </w:r>
      <w:hyperlink r:id="rId97">
        <w:r>
          <w:rPr>
            <w:rStyle w:val="a3"/>
            <w:rFonts w:ascii="Arial" w:hAnsi="Arial"/>
            <w:sz w:val="20"/>
            <w:u w:val="none"/>
          </w:rPr>
          <w:t>10.92.10.110</w:t>
        </w:r>
      </w:hyperlink>
      <w:r>
        <w:rPr>
          <w:rFonts w:ascii="Arial" w:hAnsi="Arial"/>
          <w:sz w:val="20"/>
        </w:rPr>
        <w:t xml:space="preserve">, </w:t>
      </w:r>
      <w:hyperlink r:id="rId98">
        <w:r>
          <w:rPr>
            <w:rStyle w:val="a3"/>
            <w:rFonts w:ascii="Arial" w:hAnsi="Arial"/>
            <w:sz w:val="20"/>
            <w:u w:val="none"/>
          </w:rPr>
          <w:t>10.92.10.111</w:t>
        </w:r>
      </w:hyperlink>
      <w:r>
        <w:rPr>
          <w:rFonts w:ascii="Arial" w:hAnsi="Arial"/>
          <w:sz w:val="20"/>
        </w:rPr>
        <w:t xml:space="preserve">, </w:t>
      </w:r>
      <w:hyperlink r:id="rId99">
        <w:r>
          <w:rPr>
            <w:rStyle w:val="a3"/>
            <w:rFonts w:ascii="Arial" w:hAnsi="Arial"/>
            <w:sz w:val="20"/>
            <w:u w:val="none"/>
          </w:rPr>
          <w:t>10.92.10.112</w:t>
        </w:r>
      </w:hyperlink>
      <w:r>
        <w:rPr>
          <w:rFonts w:ascii="Arial" w:hAnsi="Arial"/>
          <w:sz w:val="20"/>
        </w:rPr>
        <w:t xml:space="preserve">, </w:t>
      </w:r>
      <w:hyperlink r:id="rId100">
        <w:r>
          <w:rPr>
            <w:rStyle w:val="a3"/>
            <w:rFonts w:ascii="Arial" w:hAnsi="Arial"/>
            <w:sz w:val="20"/>
            <w:u w:val="none"/>
          </w:rPr>
          <w:t>10.92.10.119</w:t>
        </w:r>
      </w:hyperlink>
      <w:r>
        <w:rPr>
          <w:rFonts w:ascii="Arial" w:hAnsi="Arial"/>
          <w:sz w:val="20"/>
        </w:rPr>
        <w:t xml:space="preserve">, </w:t>
      </w:r>
      <w:hyperlink r:id="rId101">
        <w:r>
          <w:rPr>
            <w:rStyle w:val="a3"/>
            <w:rFonts w:ascii="Arial" w:hAnsi="Arial"/>
            <w:sz w:val="20"/>
            <w:u w:val="none"/>
          </w:rPr>
          <w:t>10.92.10.120</w:t>
        </w:r>
      </w:hyperlink>
      <w:r>
        <w:rPr>
          <w:rFonts w:ascii="Arial" w:hAnsi="Arial"/>
          <w:sz w:val="20"/>
        </w:rPr>
        <w:t xml:space="preserve">, </w:t>
      </w:r>
      <w:hyperlink r:id="rId102">
        <w:r>
          <w:rPr>
            <w:rStyle w:val="a3"/>
            <w:rFonts w:ascii="Arial" w:hAnsi="Arial"/>
            <w:sz w:val="20"/>
            <w:u w:val="none"/>
          </w:rPr>
          <w:t>10.92.10.190</w:t>
        </w:r>
      </w:hyperlink>
      <w:r>
        <w:rPr>
          <w:rFonts w:ascii="Arial" w:hAnsi="Arial"/>
          <w:sz w:val="20"/>
        </w:rPr>
        <w:t xml:space="preserve">, </w:t>
      </w:r>
      <w:hyperlink r:id="rId103">
        <w:r>
          <w:rPr>
            <w:rStyle w:val="a3"/>
            <w:rFonts w:ascii="Arial" w:hAnsi="Arial"/>
            <w:sz w:val="20"/>
            <w:u w:val="none"/>
          </w:rPr>
          <w:t>10.92.10.191</w:t>
        </w:r>
      </w:hyperlink>
      <w:r>
        <w:rPr>
          <w:rFonts w:ascii="Arial" w:hAnsi="Arial"/>
          <w:sz w:val="20"/>
        </w:rPr>
        <w:t xml:space="preserve">, </w:t>
      </w:r>
      <w:hyperlink r:id="rId104">
        <w:r>
          <w:rPr>
            <w:rStyle w:val="a3"/>
            <w:rFonts w:ascii="Arial" w:hAnsi="Arial"/>
            <w:sz w:val="20"/>
            <w:u w:val="none"/>
          </w:rPr>
          <w:t>10.92.10.192</w:t>
        </w:r>
      </w:hyperlink>
      <w:r>
        <w:rPr>
          <w:rFonts w:ascii="Arial" w:hAnsi="Arial"/>
          <w:sz w:val="20"/>
        </w:rPr>
        <w:t xml:space="preserve">, </w:t>
      </w:r>
      <w:hyperlink r:id="rId105">
        <w:r>
          <w:rPr>
            <w:rStyle w:val="a3"/>
            <w:rFonts w:ascii="Arial" w:hAnsi="Arial"/>
            <w:sz w:val="20"/>
            <w:u w:val="none"/>
          </w:rPr>
          <w:t>10.92.10.199</w:t>
        </w:r>
      </w:hyperlink>
      <w:r>
        <w:rPr>
          <w:rFonts w:ascii="Arial" w:hAnsi="Arial"/>
          <w:sz w:val="20"/>
        </w:rPr>
        <w:t>) и начиная с 1 марта 2025 г. в отношении влажных кормов (из кодов, относящихся к кодам товарной ном</w:t>
      </w:r>
      <w:r>
        <w:rPr>
          <w:rFonts w:ascii="Arial" w:hAnsi="Arial"/>
          <w:sz w:val="20"/>
        </w:rPr>
        <w:t xml:space="preserve">енклатуры </w:t>
      </w:r>
      <w:hyperlink r:id="rId106">
        <w:r>
          <w:rPr>
            <w:rStyle w:val="a3"/>
            <w:rFonts w:ascii="Arial" w:hAnsi="Arial"/>
            <w:sz w:val="20"/>
            <w:u w:val="none"/>
          </w:rPr>
          <w:t>2309</w:t>
        </w:r>
      </w:hyperlink>
      <w:r>
        <w:rPr>
          <w:rFonts w:ascii="Arial" w:hAnsi="Arial"/>
          <w:sz w:val="20"/>
        </w:rPr>
        <w:t xml:space="preserve">, и из кодов классификатора </w:t>
      </w:r>
      <w:hyperlink r:id="rId107">
        <w:r>
          <w:rPr>
            <w:rStyle w:val="a3"/>
            <w:rFonts w:ascii="Arial" w:hAnsi="Arial"/>
            <w:sz w:val="20"/>
            <w:u w:val="none"/>
          </w:rPr>
          <w:t>10.92.10.200</w:t>
        </w:r>
      </w:hyperlink>
      <w:r>
        <w:rPr>
          <w:rFonts w:ascii="Arial" w:hAnsi="Arial"/>
          <w:sz w:val="20"/>
        </w:rPr>
        <w:t xml:space="preserve">, </w:t>
      </w:r>
      <w:hyperlink r:id="rId108">
        <w:r>
          <w:rPr>
            <w:rStyle w:val="a3"/>
            <w:rFonts w:ascii="Arial" w:hAnsi="Arial"/>
            <w:sz w:val="20"/>
            <w:u w:val="none"/>
          </w:rPr>
          <w:t>10.92.10.210</w:t>
        </w:r>
      </w:hyperlink>
      <w:r>
        <w:rPr>
          <w:rFonts w:ascii="Arial" w:hAnsi="Arial"/>
          <w:sz w:val="20"/>
        </w:rPr>
        <w:t xml:space="preserve">, </w:t>
      </w:r>
      <w:hyperlink r:id="rId109">
        <w:r>
          <w:rPr>
            <w:rStyle w:val="a3"/>
            <w:rFonts w:ascii="Arial" w:hAnsi="Arial"/>
            <w:sz w:val="20"/>
            <w:u w:val="none"/>
          </w:rPr>
          <w:t>10.92.10.211</w:t>
        </w:r>
      </w:hyperlink>
      <w:r>
        <w:rPr>
          <w:rFonts w:ascii="Arial" w:hAnsi="Arial"/>
          <w:sz w:val="20"/>
        </w:rPr>
        <w:t xml:space="preserve">, </w:t>
      </w:r>
      <w:hyperlink r:id="rId110">
        <w:r>
          <w:rPr>
            <w:rStyle w:val="a3"/>
            <w:rFonts w:ascii="Arial" w:hAnsi="Arial"/>
            <w:sz w:val="20"/>
            <w:u w:val="none"/>
          </w:rPr>
          <w:t>10.92.10.212</w:t>
        </w:r>
      </w:hyperlink>
      <w:r>
        <w:rPr>
          <w:rFonts w:ascii="Arial" w:hAnsi="Arial"/>
          <w:sz w:val="20"/>
        </w:rPr>
        <w:t xml:space="preserve">, </w:t>
      </w:r>
      <w:hyperlink r:id="rId111">
        <w:r>
          <w:rPr>
            <w:rStyle w:val="a3"/>
            <w:rFonts w:ascii="Arial" w:hAnsi="Arial"/>
            <w:sz w:val="20"/>
            <w:u w:val="none"/>
          </w:rPr>
          <w:t>10.92.10.219</w:t>
        </w:r>
      </w:hyperlink>
      <w:r>
        <w:rPr>
          <w:rFonts w:ascii="Arial" w:hAnsi="Arial"/>
          <w:sz w:val="20"/>
        </w:rPr>
        <w:t xml:space="preserve">, </w:t>
      </w:r>
      <w:hyperlink r:id="rId112">
        <w:r>
          <w:rPr>
            <w:rStyle w:val="a3"/>
            <w:rFonts w:ascii="Arial" w:hAnsi="Arial"/>
            <w:sz w:val="20"/>
            <w:u w:val="none"/>
          </w:rPr>
          <w:t>10.92.10.220</w:t>
        </w:r>
      </w:hyperlink>
      <w:r>
        <w:rPr>
          <w:rFonts w:ascii="Arial" w:hAnsi="Arial"/>
          <w:sz w:val="20"/>
        </w:rPr>
        <w:t xml:space="preserve">, </w:t>
      </w:r>
      <w:hyperlink r:id="rId113">
        <w:r>
          <w:rPr>
            <w:rStyle w:val="a3"/>
            <w:rFonts w:ascii="Arial" w:hAnsi="Arial"/>
            <w:sz w:val="20"/>
            <w:u w:val="none"/>
          </w:rPr>
          <w:t>10.92.10.290</w:t>
        </w:r>
      </w:hyperlink>
      <w:r>
        <w:rPr>
          <w:rFonts w:ascii="Arial" w:hAnsi="Arial"/>
          <w:sz w:val="20"/>
        </w:rPr>
        <w:t xml:space="preserve">, </w:t>
      </w:r>
      <w:hyperlink r:id="rId114">
        <w:r>
          <w:rPr>
            <w:rStyle w:val="a3"/>
            <w:rFonts w:ascii="Arial" w:hAnsi="Arial"/>
            <w:sz w:val="20"/>
            <w:u w:val="none"/>
          </w:rPr>
          <w:t>10.92.10.291</w:t>
        </w:r>
      </w:hyperlink>
      <w:r>
        <w:rPr>
          <w:rFonts w:ascii="Arial" w:hAnsi="Arial"/>
          <w:sz w:val="20"/>
        </w:rPr>
        <w:t xml:space="preserve">, </w:t>
      </w:r>
      <w:hyperlink r:id="rId115">
        <w:r>
          <w:rPr>
            <w:rStyle w:val="a3"/>
            <w:rFonts w:ascii="Arial" w:hAnsi="Arial"/>
            <w:sz w:val="20"/>
            <w:u w:val="none"/>
          </w:rPr>
          <w:t>10.92.10.292</w:t>
        </w:r>
      </w:hyperlink>
      <w:r>
        <w:rPr>
          <w:rFonts w:ascii="Arial" w:hAnsi="Arial"/>
          <w:sz w:val="20"/>
        </w:rPr>
        <w:t xml:space="preserve">, </w:t>
      </w:r>
      <w:hyperlink r:id="rId116">
        <w:r>
          <w:rPr>
            <w:rStyle w:val="a3"/>
            <w:rFonts w:ascii="Arial" w:hAnsi="Arial"/>
            <w:sz w:val="20"/>
            <w:u w:val="none"/>
          </w:rPr>
          <w:t>10.92.10.299</w:t>
        </w:r>
      </w:hyperlink>
      <w:r>
        <w:rPr>
          <w:rFonts w:ascii="Arial" w:hAnsi="Arial"/>
          <w:sz w:val="20"/>
        </w:rPr>
        <w:t>), но не позднее даты ввода в оборот маркированных товаров, средства идентификации которых преобразованы из со</w:t>
      </w:r>
      <w:r>
        <w:rPr>
          <w:rFonts w:ascii="Arial" w:hAnsi="Arial"/>
          <w:sz w:val="20"/>
        </w:rPr>
        <w:t>ответствующих кодов маркировки, полученных по 30 сентября 2024 г. (включительно) и 28 февраля 2025 г. (включительно) соответственно.</w:t>
      </w:r>
    </w:p>
    <w:p w:rsidR="00424FF5" w:rsidRDefault="00AD5A45">
      <w:pPr>
        <w:spacing w:before="200"/>
        <w:ind w:firstLine="540"/>
        <w:jc w:val="both"/>
        <w:rPr>
          <w:rFonts w:ascii="Arial" w:hAnsi="Arial"/>
          <w:sz w:val="20"/>
        </w:rPr>
      </w:pPr>
      <w:r>
        <w:rPr>
          <w:rFonts w:ascii="Arial" w:hAnsi="Arial"/>
          <w:sz w:val="20"/>
        </w:rPr>
        <w:t>65. Коды маркировки аннулируются в следующих случаях:</w:t>
      </w:r>
    </w:p>
    <w:p w:rsidR="00424FF5" w:rsidRDefault="00AD5A45">
      <w:pPr>
        <w:spacing w:before="200"/>
        <w:ind w:firstLine="540"/>
        <w:jc w:val="both"/>
        <w:rPr>
          <w:rFonts w:ascii="Arial" w:hAnsi="Arial"/>
          <w:sz w:val="20"/>
        </w:rPr>
      </w:pPr>
      <w:r>
        <w:rPr>
          <w:rFonts w:ascii="Arial" w:hAnsi="Arial"/>
          <w:sz w:val="20"/>
        </w:rPr>
        <w:lastRenderedPageBreak/>
        <w:t xml:space="preserve">а) нарушен срок оплаты услуг по предоставлению кода маркировки, установленный </w:t>
      </w:r>
      <w:hyperlink w:anchor="Par351">
        <w:r>
          <w:rPr>
            <w:rStyle w:val="a3"/>
            <w:rFonts w:ascii="Arial" w:hAnsi="Arial"/>
            <w:sz w:val="20"/>
            <w:u w:val="none"/>
          </w:rPr>
          <w:t>пунктом 64</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б) нарушен срок направления в информационную систему мониторинга отчета о нанесении средств идентификации, установленный</w:t>
      </w:r>
      <w:r>
        <w:rPr>
          <w:rFonts w:ascii="Arial" w:hAnsi="Arial"/>
          <w:sz w:val="20"/>
        </w:rPr>
        <w:t xml:space="preserve"> </w:t>
      </w:r>
      <w:hyperlink w:anchor="Par336">
        <w:r>
          <w:rPr>
            <w:rStyle w:val="a3"/>
            <w:rFonts w:ascii="Arial" w:hAnsi="Arial"/>
            <w:sz w:val="20"/>
            <w:u w:val="none"/>
          </w:rPr>
          <w:t>пунктом 61</w:t>
        </w:r>
      </w:hyperlink>
      <w:r>
        <w:rPr>
          <w:rFonts w:ascii="Arial" w:hAnsi="Arial"/>
          <w:sz w:val="20"/>
        </w:rPr>
        <w:t xml:space="preserve"> или </w:t>
      </w:r>
      <w:hyperlink w:anchor="Par344">
        <w:r>
          <w:rPr>
            <w:rStyle w:val="a3"/>
            <w:rFonts w:ascii="Arial" w:hAnsi="Arial"/>
            <w:sz w:val="20"/>
            <w:u w:val="none"/>
          </w:rPr>
          <w:t>63</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66.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w:t>
      </w:r>
      <w:r>
        <w:rPr>
          <w:rFonts w:ascii="Arial" w:hAnsi="Arial"/>
          <w:sz w:val="20"/>
        </w:rPr>
        <w:t>дующим причинам:</w:t>
      </w:r>
    </w:p>
    <w:p w:rsidR="00424FF5" w:rsidRDefault="00AD5A45">
      <w:pPr>
        <w:spacing w:before="200"/>
        <w:ind w:firstLine="540"/>
        <w:jc w:val="both"/>
        <w:rPr>
          <w:rFonts w:ascii="Arial" w:hAnsi="Arial"/>
          <w:sz w:val="20"/>
        </w:rPr>
      </w:pPr>
      <w:r>
        <w:rPr>
          <w:rFonts w:ascii="Arial" w:hAnsi="Arial"/>
          <w:sz w:val="20"/>
        </w:rPr>
        <w:t>а) коды идентификации, указанные в отчете о нанесении средств идентификации, отсутствуют в информационной системе мониторинга;</w:t>
      </w:r>
    </w:p>
    <w:p w:rsidR="00424FF5" w:rsidRDefault="00AD5A45">
      <w:pPr>
        <w:spacing w:before="200"/>
        <w:ind w:firstLine="540"/>
        <w:jc w:val="both"/>
        <w:rPr>
          <w:rFonts w:ascii="Arial" w:hAnsi="Arial"/>
          <w:sz w:val="20"/>
        </w:rPr>
      </w:pPr>
      <w:r>
        <w:rPr>
          <w:rFonts w:ascii="Arial" w:hAnsi="Arial"/>
          <w:sz w:val="20"/>
        </w:rPr>
        <w:t xml:space="preserve">б) коды идентификации, указанные в отчете о нанесении средств идентификации, ранее уже были преобразованы в </w:t>
      </w:r>
      <w:r>
        <w:rPr>
          <w:rFonts w:ascii="Arial" w:hAnsi="Arial"/>
          <w:sz w:val="20"/>
        </w:rPr>
        <w:t>составе кодов маркировки в средства идентификации и нанесены;</w:t>
      </w:r>
    </w:p>
    <w:p w:rsidR="00424FF5" w:rsidRDefault="00AD5A45">
      <w:pPr>
        <w:spacing w:before="200"/>
        <w:ind w:firstLine="540"/>
        <w:jc w:val="both"/>
        <w:rPr>
          <w:rFonts w:ascii="Arial" w:hAnsi="Arial"/>
          <w:sz w:val="20"/>
        </w:rPr>
      </w:pPr>
      <w:r>
        <w:rPr>
          <w:rFonts w:ascii="Arial" w:hAnsi="Arial"/>
          <w:sz w:val="20"/>
        </w:rPr>
        <w:t xml:space="preserve">в) представление участником оборота товаров отчета о нанесении средств идентификации по истечении срока, установленного </w:t>
      </w:r>
      <w:hyperlink w:anchor="Par336">
        <w:r>
          <w:rPr>
            <w:rStyle w:val="a3"/>
            <w:rFonts w:ascii="Arial" w:hAnsi="Arial"/>
            <w:sz w:val="20"/>
            <w:u w:val="none"/>
          </w:rPr>
          <w:t>пунктом 61</w:t>
        </w:r>
      </w:hyperlink>
      <w:r>
        <w:rPr>
          <w:rFonts w:ascii="Arial" w:hAnsi="Arial"/>
          <w:sz w:val="20"/>
        </w:rPr>
        <w:t xml:space="preserve"> или </w:t>
      </w:r>
      <w:hyperlink w:anchor="Par344">
        <w:r>
          <w:rPr>
            <w:rStyle w:val="a3"/>
            <w:rFonts w:ascii="Arial" w:hAnsi="Arial"/>
            <w:sz w:val="20"/>
            <w:u w:val="none"/>
          </w:rPr>
          <w:t>6</w:t>
        </w:r>
        <w:r>
          <w:rPr>
            <w:rStyle w:val="a3"/>
            <w:rFonts w:ascii="Arial" w:hAnsi="Arial"/>
            <w:sz w:val="20"/>
            <w:u w:val="none"/>
          </w:rPr>
          <w:t>3</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г) отсутствие в информационной системе мониторинга сведений об устройстве регистрации эмиссии, с использованием которого участником оборота товаров направлен отчет о нанесении средств идентификации;</w:t>
      </w:r>
    </w:p>
    <w:p w:rsidR="00424FF5" w:rsidRDefault="00AD5A45">
      <w:pPr>
        <w:spacing w:before="200"/>
        <w:ind w:firstLine="540"/>
        <w:jc w:val="both"/>
        <w:rPr>
          <w:rFonts w:ascii="Arial" w:hAnsi="Arial"/>
          <w:sz w:val="20"/>
        </w:rPr>
      </w:pPr>
      <w:r>
        <w:rPr>
          <w:rFonts w:ascii="Arial" w:hAnsi="Arial"/>
          <w:sz w:val="20"/>
        </w:rPr>
        <w:t>д) отсутствие у оператора информацион</w:t>
      </w:r>
      <w:r>
        <w:rPr>
          <w:rFonts w:ascii="Arial" w:hAnsi="Arial"/>
          <w:sz w:val="20"/>
        </w:rPr>
        <w:t xml:space="preserve">ной системы мониторинга подтверждения оплаты кодов маркировки, преобразованных в средства идентификации, отчет о нанесении которых должен быть направлен в информационную систему мониторинга в соответствии с </w:t>
      </w:r>
      <w:hyperlink w:anchor="Par336">
        <w:r>
          <w:rPr>
            <w:rStyle w:val="a3"/>
            <w:rFonts w:ascii="Arial" w:hAnsi="Arial"/>
            <w:sz w:val="20"/>
            <w:u w:val="none"/>
          </w:rPr>
          <w:t>пунктом 61</w:t>
        </w:r>
      </w:hyperlink>
      <w:r>
        <w:rPr>
          <w:rFonts w:ascii="Arial" w:hAnsi="Arial"/>
          <w:sz w:val="20"/>
        </w:rPr>
        <w:t xml:space="preserve"> или </w:t>
      </w:r>
      <w:hyperlink w:anchor="Par344">
        <w:r>
          <w:rPr>
            <w:rStyle w:val="a3"/>
            <w:rFonts w:ascii="Arial" w:hAnsi="Arial"/>
            <w:sz w:val="20"/>
            <w:u w:val="none"/>
          </w:rPr>
          <w:t>63</w:t>
        </w:r>
      </w:hyperlink>
      <w:r>
        <w:rPr>
          <w:rFonts w:ascii="Arial" w:hAnsi="Arial"/>
          <w:sz w:val="20"/>
        </w:rPr>
        <w:t xml:space="preserve"> настоящих Правил.</w:t>
      </w:r>
    </w:p>
    <w:p w:rsidR="00424FF5" w:rsidRDefault="00424FF5">
      <w:pPr>
        <w:ind w:firstLine="540"/>
        <w:jc w:val="both"/>
        <w:rPr>
          <w:rFonts w:ascii="Arial" w:hAnsi="Arial"/>
          <w:sz w:val="20"/>
        </w:rPr>
      </w:pPr>
    </w:p>
    <w:p w:rsidR="00424FF5" w:rsidRDefault="00AD5A45">
      <w:pPr>
        <w:jc w:val="center"/>
        <w:outlineLvl w:val="1"/>
        <w:rPr>
          <w:rFonts w:ascii="Arial" w:hAnsi="Arial"/>
          <w:b/>
          <w:sz w:val="20"/>
        </w:rPr>
      </w:pPr>
      <w:r>
        <w:rPr>
          <w:rFonts w:ascii="Arial" w:hAnsi="Arial"/>
          <w:b/>
          <w:sz w:val="20"/>
        </w:rPr>
        <w:t>VII. Порядок нанесения средств идентификации</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67. Нанесение средств идентификации на потребительскую упаковку, или на групповую упаковку, или этикетку, или стикер осуществляется производителем или импортером, в</w:t>
      </w:r>
      <w:r>
        <w:rPr>
          <w:rFonts w:ascii="Arial" w:hAnsi="Arial"/>
          <w:sz w:val="20"/>
        </w:rPr>
        <w:t xml:space="preserve"> том числе с использованием услуг сервис-провайдера, в следующих случаях:</w:t>
      </w:r>
    </w:p>
    <w:p w:rsidR="00424FF5" w:rsidRDefault="00AD5A45">
      <w:pPr>
        <w:spacing w:before="200"/>
        <w:ind w:firstLine="540"/>
        <w:jc w:val="both"/>
        <w:rPr>
          <w:rFonts w:ascii="Arial" w:hAnsi="Arial"/>
          <w:sz w:val="20"/>
        </w:rPr>
      </w:pPr>
      <w:r>
        <w:rPr>
          <w:rFonts w:ascii="Arial" w:hAnsi="Arial"/>
          <w:sz w:val="20"/>
        </w:rPr>
        <w:t xml:space="preserve">производство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w:t>
      </w:r>
      <w:r>
        <w:rPr>
          <w:rFonts w:ascii="Arial" w:hAnsi="Arial"/>
          <w:sz w:val="20"/>
        </w:rPr>
        <w:t>свободного склада, в местах производства или хранения товаров;</w:t>
      </w:r>
    </w:p>
    <w:p w:rsidR="00424FF5" w:rsidRDefault="00AD5A45">
      <w:pPr>
        <w:spacing w:before="200"/>
        <w:ind w:firstLine="540"/>
        <w:jc w:val="both"/>
        <w:rPr>
          <w:rFonts w:ascii="Arial" w:hAnsi="Arial"/>
          <w:sz w:val="20"/>
        </w:rPr>
      </w:pPr>
      <w:r>
        <w:rPr>
          <w:rFonts w:ascii="Arial" w:hAnsi="Arial"/>
          <w:sz w:val="20"/>
        </w:rPr>
        <w:t>ввоз товаров в Российскую Федерацию с территорий государств, не являющихся членами Евразийского экономического союза, а также ввоз на остальную часть территории Российской Федерации товаров, пр</w:t>
      </w:r>
      <w:r>
        <w:rPr>
          <w:rFonts w:ascii="Arial" w:hAnsi="Arial"/>
          <w:sz w:val="20"/>
        </w:rPr>
        <w:t>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товаров, произведенных на территории свободного склада из иност</w:t>
      </w:r>
      <w:r>
        <w:rPr>
          <w:rFonts w:ascii="Arial" w:hAnsi="Arial"/>
          <w:sz w:val="20"/>
        </w:rPr>
        <w:t>ранного сырья, помещенных под таможенную процедуру свободного склада, - до их помещения под таможенные процедуры выпуска для внутреннего потребления или реимпорта;</w:t>
      </w:r>
    </w:p>
    <w:p w:rsidR="00424FF5" w:rsidRDefault="00AD5A45">
      <w:pPr>
        <w:spacing w:before="200"/>
        <w:ind w:firstLine="540"/>
        <w:jc w:val="both"/>
        <w:rPr>
          <w:rFonts w:ascii="Arial" w:hAnsi="Arial"/>
          <w:sz w:val="20"/>
        </w:rPr>
      </w:pPr>
      <w:r>
        <w:rPr>
          <w:rFonts w:ascii="Arial" w:hAnsi="Arial"/>
          <w:sz w:val="20"/>
        </w:rPr>
        <w:t>ввоз товаров в Российскую Федерацию с территорий государств - членов Евразийского экономичес</w:t>
      </w:r>
      <w:r>
        <w:rPr>
          <w:rFonts w:ascii="Arial" w:hAnsi="Arial"/>
          <w:sz w:val="20"/>
        </w:rPr>
        <w:t>кого союза в рамках трансграничной торговли - до перемещения через государственную границу Российской Федерации.</w:t>
      </w:r>
    </w:p>
    <w:p w:rsidR="00424FF5" w:rsidRDefault="00AD5A45">
      <w:pPr>
        <w:spacing w:before="200"/>
        <w:ind w:firstLine="540"/>
        <w:jc w:val="both"/>
        <w:rPr>
          <w:rFonts w:ascii="Arial" w:hAnsi="Arial"/>
          <w:sz w:val="20"/>
        </w:rPr>
      </w:pPr>
      <w:r>
        <w:rPr>
          <w:rFonts w:ascii="Arial" w:hAnsi="Arial"/>
          <w:sz w:val="20"/>
        </w:rPr>
        <w:t>Нанесение средства идентификации на набор товаров осуществляется участником оборота товара, в том числе с использованием услуг сервис-провайдер</w:t>
      </w:r>
      <w:r>
        <w:rPr>
          <w:rFonts w:ascii="Arial" w:hAnsi="Arial"/>
          <w:sz w:val="20"/>
        </w:rPr>
        <w:t>а, в момент формирования набора товаров.</w:t>
      </w:r>
    </w:p>
    <w:p w:rsidR="00424FF5" w:rsidRDefault="00AD5A45">
      <w:pPr>
        <w:spacing w:before="200"/>
        <w:ind w:firstLine="540"/>
        <w:jc w:val="both"/>
        <w:rPr>
          <w:rFonts w:ascii="Arial" w:hAnsi="Arial"/>
          <w:sz w:val="20"/>
        </w:rPr>
      </w:pPr>
      <w:r>
        <w:rPr>
          <w:rFonts w:ascii="Arial" w:hAnsi="Arial"/>
          <w:sz w:val="20"/>
        </w:rPr>
        <w:t xml:space="preserve">68. Участники оборота товаров, принявшие решение о реализации товаров, приобретенных у субъекта сделки, сведения о которой составляют государственную тайну, должны обеспечить исполнение требований, установленных </w:t>
      </w:r>
      <w:hyperlink w:anchor="Par615">
        <w:r>
          <w:rPr>
            <w:rStyle w:val="a3"/>
            <w:rFonts w:ascii="Arial" w:hAnsi="Arial"/>
            <w:sz w:val="20"/>
            <w:u w:val="none"/>
          </w:rPr>
          <w:t>пунктом 115</w:t>
        </w:r>
      </w:hyperlink>
      <w:r>
        <w:rPr>
          <w:rFonts w:ascii="Arial" w:hAnsi="Arial"/>
          <w:sz w:val="20"/>
        </w:rPr>
        <w:t xml:space="preserve"> настоящих Правил, кроме случая, предусмотренного </w:t>
      </w:r>
      <w:hyperlink w:anchor="Par34">
        <w:r>
          <w:rPr>
            <w:rStyle w:val="a3"/>
            <w:rFonts w:ascii="Arial" w:hAnsi="Arial"/>
            <w:sz w:val="20"/>
            <w:u w:val="none"/>
          </w:rPr>
          <w:t>абзацем третьим пункта 4</w:t>
        </w:r>
      </w:hyperlink>
      <w:r>
        <w:rPr>
          <w:rFonts w:ascii="Arial" w:hAnsi="Arial"/>
          <w:sz w:val="20"/>
        </w:rPr>
        <w:t xml:space="preserve"> постановления Правительства Российской Федерации от 27 мая 2024 г. N 674 "</w:t>
      </w:r>
      <w:r>
        <w:rPr>
          <w:rFonts w:ascii="Arial" w:hAnsi="Arial"/>
          <w:sz w:val="20"/>
        </w:rPr>
        <w:t>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w:t>
      </w:r>
      <w:r>
        <w:rPr>
          <w:rFonts w:ascii="Arial" w:hAnsi="Arial"/>
          <w:sz w:val="20"/>
        </w:rPr>
        <w:t>ами идентификации, в отношении упакованных в потребительскую упаковку кормов для животных".</w:t>
      </w:r>
    </w:p>
    <w:p w:rsidR="00424FF5" w:rsidRDefault="00AD5A45">
      <w:pPr>
        <w:spacing w:before="200"/>
        <w:ind w:firstLine="540"/>
        <w:jc w:val="both"/>
        <w:rPr>
          <w:rFonts w:ascii="Arial" w:hAnsi="Arial"/>
          <w:sz w:val="20"/>
        </w:rPr>
      </w:pPr>
      <w:r>
        <w:rPr>
          <w:rFonts w:ascii="Arial" w:hAnsi="Arial"/>
          <w:sz w:val="20"/>
        </w:rPr>
        <w:lastRenderedPageBreak/>
        <w:t xml:space="preserve">69. В случае производства товаров в отдаленных или труднодоступных местностях маркировка товаров производится в порядке, установленном </w:t>
      </w:r>
      <w:hyperlink w:anchor="Par314">
        <w:r>
          <w:rPr>
            <w:rStyle w:val="a3"/>
            <w:rFonts w:ascii="Arial" w:hAnsi="Arial"/>
            <w:sz w:val="20"/>
            <w:u w:val="none"/>
          </w:rPr>
          <w:t>разделами VI</w:t>
        </w:r>
      </w:hyperlink>
      <w:r>
        <w:rPr>
          <w:rFonts w:ascii="Arial" w:hAnsi="Arial"/>
          <w:sz w:val="20"/>
        </w:rPr>
        <w:t xml:space="preserve"> и VII настоящих Правил.</w:t>
      </w:r>
    </w:p>
    <w:p w:rsidR="00424FF5" w:rsidRDefault="00AD5A45">
      <w:pPr>
        <w:spacing w:before="200"/>
        <w:ind w:firstLine="540"/>
        <w:jc w:val="both"/>
        <w:rPr>
          <w:rFonts w:ascii="Arial" w:hAnsi="Arial"/>
          <w:sz w:val="20"/>
        </w:rPr>
      </w:pPr>
      <w:r>
        <w:rPr>
          <w:rFonts w:ascii="Arial" w:hAnsi="Arial"/>
          <w:sz w:val="20"/>
        </w:rPr>
        <w:t>70. Средство идентификации наносится на потребительскую упаковку, или этикетку, или стикер, а также при необходимости на групповую упаковку в виде стикера методом, не допускающим отделения средства идентификации без пов</w:t>
      </w:r>
      <w:r>
        <w:rPr>
          <w:rFonts w:ascii="Arial" w:hAnsi="Arial"/>
          <w:sz w:val="20"/>
        </w:rPr>
        <w:t>реждений средства идентификации.</w:t>
      </w:r>
    </w:p>
    <w:p w:rsidR="00424FF5" w:rsidRDefault="00AD5A45">
      <w:pPr>
        <w:spacing w:before="200"/>
        <w:ind w:firstLine="540"/>
        <w:jc w:val="both"/>
        <w:rPr>
          <w:rFonts w:ascii="Arial" w:hAnsi="Arial"/>
          <w:sz w:val="20"/>
        </w:rPr>
      </w:pPr>
      <w:r>
        <w:rPr>
          <w:rFonts w:ascii="Arial" w:hAnsi="Arial"/>
          <w:sz w:val="20"/>
        </w:rPr>
        <w:t>В случае формирования набора товаров средство идентификации наносится на упаковку набора товаров, или этикетку, или стикер, располагаемые на такой упаковке, а также на упаковку товаров, входящих в состав этого набора товаро</w:t>
      </w:r>
      <w:r>
        <w:rPr>
          <w:rFonts w:ascii="Arial" w:hAnsi="Arial"/>
          <w:sz w:val="20"/>
        </w:rPr>
        <w:t>в, или этикетку, или стикер, располагаемые на такой упаковке.</w:t>
      </w:r>
    </w:p>
    <w:p w:rsidR="00424FF5" w:rsidRDefault="00AD5A45">
      <w:pPr>
        <w:spacing w:before="200"/>
        <w:ind w:firstLine="540"/>
        <w:jc w:val="both"/>
        <w:rPr>
          <w:rFonts w:ascii="Arial" w:hAnsi="Arial"/>
          <w:sz w:val="20"/>
        </w:rPr>
      </w:pPr>
      <w:r>
        <w:rPr>
          <w:rFonts w:ascii="Arial" w:hAnsi="Arial"/>
          <w:sz w:val="20"/>
        </w:rPr>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rsidR="00424FF5" w:rsidRDefault="00AD5A45">
      <w:pPr>
        <w:spacing w:before="200"/>
        <w:ind w:firstLine="540"/>
        <w:jc w:val="both"/>
        <w:rPr>
          <w:rFonts w:ascii="Arial" w:hAnsi="Arial"/>
          <w:sz w:val="20"/>
        </w:rPr>
      </w:pPr>
      <w:r>
        <w:rPr>
          <w:rFonts w:ascii="Arial" w:hAnsi="Arial"/>
          <w:sz w:val="20"/>
        </w:rPr>
        <w:t>71. Расположение средства ид</w:t>
      </w:r>
      <w:r>
        <w:rPr>
          <w:rFonts w:ascii="Arial" w:hAnsi="Arial"/>
          <w:sz w:val="20"/>
        </w:rPr>
        <w:t>ентификации, наносимого на потребительскую упаковку, или групповую упаковку, или набор, должно обеспечивать беспрепятственное считывание техническими средствами, предназначенными для считывания кодов формата Data Matrix и EAN-128.</w:t>
      </w:r>
    </w:p>
    <w:p w:rsidR="00424FF5" w:rsidRDefault="00AD5A45">
      <w:pPr>
        <w:spacing w:before="200"/>
        <w:ind w:firstLine="540"/>
        <w:jc w:val="both"/>
        <w:rPr>
          <w:rFonts w:ascii="Arial" w:hAnsi="Arial"/>
          <w:sz w:val="20"/>
        </w:rPr>
      </w:pPr>
      <w:r>
        <w:rPr>
          <w:rFonts w:ascii="Arial" w:hAnsi="Arial"/>
          <w:sz w:val="20"/>
        </w:rPr>
        <w:t>При этом средство идентиф</w:t>
      </w:r>
      <w:r>
        <w:rPr>
          <w:rFonts w:ascii="Arial" w:hAnsi="Arial"/>
          <w:sz w:val="20"/>
        </w:rPr>
        <w:t>икации должно быть расположено таким образом, чтобы не нарушалась целостность информации, нанесенной на потребительскую упаковку, или групповую упаковку, или набор в соответствии с требованиями законодательства Российской Федерации о техническом регулирова</w:t>
      </w:r>
      <w:r>
        <w:rPr>
          <w:rFonts w:ascii="Arial" w:hAnsi="Arial"/>
          <w:sz w:val="20"/>
        </w:rPr>
        <w:t>нии.</w:t>
      </w:r>
    </w:p>
    <w:p w:rsidR="00424FF5" w:rsidRDefault="00424FF5">
      <w:pPr>
        <w:ind w:firstLine="540"/>
        <w:jc w:val="both"/>
        <w:rPr>
          <w:rFonts w:ascii="Arial" w:hAnsi="Arial"/>
          <w:sz w:val="20"/>
        </w:rPr>
      </w:pPr>
    </w:p>
    <w:p w:rsidR="00424FF5" w:rsidRDefault="00AD5A45">
      <w:pPr>
        <w:jc w:val="center"/>
        <w:outlineLvl w:val="1"/>
        <w:rPr>
          <w:rFonts w:ascii="Arial" w:hAnsi="Arial"/>
          <w:b/>
          <w:sz w:val="20"/>
        </w:rPr>
      </w:pPr>
      <w:r>
        <w:rPr>
          <w:rFonts w:ascii="Arial" w:hAnsi="Arial"/>
          <w:b/>
          <w:sz w:val="20"/>
        </w:rPr>
        <w:t>VIII. Порядок и сроки представления участниками</w:t>
      </w:r>
      <w:bookmarkStart w:id="35" w:name="Par389"/>
    </w:p>
    <w:p w:rsidR="00424FF5" w:rsidRDefault="00AD5A45">
      <w:pPr>
        <w:jc w:val="center"/>
        <w:rPr>
          <w:rFonts w:ascii="Arial" w:hAnsi="Arial"/>
          <w:b/>
          <w:sz w:val="20"/>
        </w:rPr>
      </w:pPr>
      <w:r>
        <w:rPr>
          <w:rFonts w:ascii="Arial" w:hAnsi="Arial"/>
          <w:b/>
          <w:sz w:val="20"/>
        </w:rPr>
        <w:t>оборота товаров сведений оператору информационной</w:t>
      </w:r>
    </w:p>
    <w:p w:rsidR="00424FF5" w:rsidRDefault="00AD5A45">
      <w:pPr>
        <w:jc w:val="center"/>
        <w:rPr>
          <w:rFonts w:ascii="Arial" w:hAnsi="Arial"/>
          <w:b/>
          <w:sz w:val="20"/>
        </w:rPr>
      </w:pPr>
      <w:r>
        <w:rPr>
          <w:rFonts w:ascii="Arial" w:hAnsi="Arial"/>
          <w:b/>
          <w:sz w:val="20"/>
        </w:rPr>
        <w:t>системы мониторинга о вводе в оборот, об обороте и о выводе</w:t>
      </w:r>
    </w:p>
    <w:p w:rsidR="00424FF5" w:rsidRDefault="00AD5A45">
      <w:pPr>
        <w:jc w:val="center"/>
        <w:rPr>
          <w:rFonts w:ascii="Arial" w:hAnsi="Arial"/>
          <w:b/>
          <w:sz w:val="20"/>
        </w:rPr>
      </w:pPr>
      <w:r>
        <w:rPr>
          <w:rFonts w:ascii="Arial" w:hAnsi="Arial"/>
          <w:b/>
          <w:sz w:val="20"/>
        </w:rPr>
        <w:t>из оборота товаров для их включения в информационную</w:t>
      </w:r>
    </w:p>
    <w:p w:rsidR="00424FF5" w:rsidRDefault="00AD5A45">
      <w:pPr>
        <w:jc w:val="center"/>
        <w:rPr>
          <w:rFonts w:ascii="Arial" w:hAnsi="Arial"/>
          <w:b/>
          <w:sz w:val="20"/>
        </w:rPr>
      </w:pPr>
      <w:r>
        <w:rPr>
          <w:rFonts w:ascii="Arial" w:hAnsi="Arial"/>
          <w:b/>
          <w:sz w:val="20"/>
        </w:rPr>
        <w:t>систему мониторинга</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 xml:space="preserve">72. Производители </w:t>
      </w:r>
      <w:r>
        <w:rPr>
          <w:rFonts w:ascii="Arial" w:hAnsi="Arial"/>
          <w:sz w:val="20"/>
        </w:rPr>
        <w:t>(в том числе в рамках контрактного производства) до предложения товаров для оптовой или розничной реализации (продажи), в том числе до их выставления в месте реализации (продажи), демонстрации их образцов (за исключением представления сведений о товарах пр</w:t>
      </w:r>
      <w:r>
        <w:rPr>
          <w:rFonts w:ascii="Arial" w:hAnsi="Arial"/>
          <w:sz w:val="20"/>
        </w:rPr>
        <w:t>и их продаже дистанционным способом), или сторонние производители товаров до передачи товаров производителю формируют уведомление о вводе товаров в оборот и представляют в информационную систему мониторинга следующие сведения:</w:t>
      </w:r>
      <w:bookmarkStart w:id="36" w:name="Par395"/>
    </w:p>
    <w:p w:rsidR="00424FF5" w:rsidRDefault="00AD5A45">
      <w:pPr>
        <w:spacing w:before="200"/>
        <w:ind w:firstLine="540"/>
        <w:jc w:val="both"/>
        <w:rPr>
          <w:rFonts w:ascii="Arial" w:hAnsi="Arial"/>
          <w:sz w:val="20"/>
        </w:rPr>
      </w:pPr>
      <w:r>
        <w:rPr>
          <w:rFonts w:ascii="Arial" w:hAnsi="Arial"/>
          <w:sz w:val="20"/>
        </w:rPr>
        <w:t>а) идентификационный номер на</w:t>
      </w:r>
      <w:r>
        <w:rPr>
          <w:rFonts w:ascii="Arial" w:hAnsi="Arial"/>
          <w:sz w:val="20"/>
        </w:rPr>
        <w:t>логоплательщика производителя товаров;</w:t>
      </w:r>
    </w:p>
    <w:p w:rsidR="00424FF5" w:rsidRDefault="00AD5A45">
      <w:pPr>
        <w:spacing w:before="200"/>
        <w:ind w:firstLine="540"/>
        <w:jc w:val="both"/>
        <w:rPr>
          <w:rFonts w:ascii="Arial" w:hAnsi="Arial"/>
          <w:sz w:val="20"/>
        </w:rPr>
      </w:pPr>
      <w:r>
        <w:rPr>
          <w:rFonts w:ascii="Arial" w:hAnsi="Arial"/>
          <w:sz w:val="20"/>
        </w:rPr>
        <w:t>б) код идентификации, или код идентификации групповой упаковки, или код идентификации набора товаров, или код идентификации транспортной упаковки;</w:t>
      </w:r>
    </w:p>
    <w:p w:rsidR="00424FF5" w:rsidRDefault="00AD5A45">
      <w:pPr>
        <w:spacing w:before="200"/>
        <w:ind w:firstLine="540"/>
        <w:jc w:val="both"/>
        <w:rPr>
          <w:rFonts w:ascii="Arial" w:hAnsi="Arial"/>
          <w:sz w:val="20"/>
        </w:rPr>
      </w:pPr>
      <w:r>
        <w:rPr>
          <w:rFonts w:ascii="Arial" w:hAnsi="Arial"/>
          <w:sz w:val="20"/>
        </w:rPr>
        <w:t>в) тип производственного заказа (собственное производство, контрактное</w:t>
      </w:r>
      <w:r>
        <w:rPr>
          <w:rFonts w:ascii="Arial" w:hAnsi="Arial"/>
          <w:sz w:val="20"/>
        </w:rPr>
        <w:t xml:space="preserve"> производство);</w:t>
      </w:r>
    </w:p>
    <w:p w:rsidR="00424FF5" w:rsidRDefault="00AD5A45">
      <w:pPr>
        <w:spacing w:before="200"/>
        <w:ind w:firstLine="540"/>
        <w:jc w:val="both"/>
        <w:rPr>
          <w:rFonts w:ascii="Arial" w:hAnsi="Arial"/>
          <w:sz w:val="20"/>
        </w:rPr>
      </w:pPr>
      <w:r>
        <w:rPr>
          <w:rFonts w:ascii="Arial" w:hAnsi="Arial"/>
          <w:sz w:val="20"/>
        </w:rPr>
        <w:t>г) идентификационный номер налогоплательщика стороннего производителя товаров (в случае контрактного производства);</w:t>
      </w:r>
    </w:p>
    <w:p w:rsidR="00424FF5" w:rsidRDefault="00AD5A45">
      <w:pPr>
        <w:spacing w:before="200"/>
        <w:ind w:firstLine="540"/>
        <w:jc w:val="both"/>
        <w:rPr>
          <w:rFonts w:ascii="Arial" w:hAnsi="Arial"/>
          <w:sz w:val="20"/>
        </w:rPr>
      </w:pPr>
      <w:r>
        <w:rPr>
          <w:rFonts w:ascii="Arial" w:hAnsi="Arial"/>
          <w:sz w:val="20"/>
        </w:rPr>
        <w:t>д) документ, подтверждающий соответствие товара обязательным требованиям (декларация о соответствии), номер и дата документа</w:t>
      </w:r>
      <w:r>
        <w:rPr>
          <w:rFonts w:ascii="Arial" w:hAnsi="Arial"/>
          <w:sz w:val="20"/>
        </w:rPr>
        <w:t xml:space="preserve"> (при наличии требований к подтверждению соответствия товара);</w:t>
      </w:r>
    </w:p>
    <w:p w:rsidR="00424FF5" w:rsidRDefault="00AD5A45">
      <w:pPr>
        <w:spacing w:before="200"/>
        <w:ind w:firstLine="540"/>
        <w:jc w:val="both"/>
        <w:rPr>
          <w:rFonts w:ascii="Arial" w:hAnsi="Arial"/>
          <w:sz w:val="20"/>
        </w:rPr>
      </w:pPr>
      <w:r>
        <w:rPr>
          <w:rFonts w:ascii="Arial" w:hAnsi="Arial"/>
          <w:sz w:val="20"/>
        </w:rPr>
        <w:t>е) идентификационный номер ветеринарного сопроводительного документа в электронной форме, если такой товар подлежит сопровождению ветеринарными сопроводительными документами.</w:t>
      </w:r>
    </w:p>
    <w:p w:rsidR="00424FF5" w:rsidRDefault="00AD5A45">
      <w:pPr>
        <w:spacing w:before="200"/>
        <w:ind w:firstLine="540"/>
        <w:jc w:val="both"/>
        <w:rPr>
          <w:rFonts w:ascii="Arial" w:hAnsi="Arial"/>
          <w:sz w:val="20"/>
        </w:rPr>
      </w:pPr>
      <w:r>
        <w:rPr>
          <w:rFonts w:ascii="Arial" w:hAnsi="Arial"/>
          <w:sz w:val="20"/>
        </w:rPr>
        <w:t>73. Подача сведени</w:t>
      </w:r>
      <w:r>
        <w:rPr>
          <w:rFonts w:ascii="Arial" w:hAnsi="Arial"/>
          <w:sz w:val="20"/>
        </w:rPr>
        <w:t xml:space="preserve">й о передаче товаров, выпущенных в рамках контрактного производства от стороннего производителя производителю, осуществляется в соответствии с </w:t>
      </w:r>
      <w:hyperlink w:anchor="Par474">
        <w:r>
          <w:rPr>
            <w:rStyle w:val="a3"/>
            <w:rFonts w:ascii="Arial" w:hAnsi="Arial"/>
            <w:sz w:val="20"/>
            <w:u w:val="none"/>
          </w:rPr>
          <w:t>пунктом 89</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74. Импортеры после выпуска таможенными органами товаро</w:t>
      </w:r>
      <w:r>
        <w:rPr>
          <w:rFonts w:ascii="Arial" w:hAnsi="Arial"/>
          <w:sz w:val="20"/>
        </w:rPr>
        <w:t xml:space="preserve">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w:t>
      </w:r>
      <w:r>
        <w:rPr>
          <w:rFonts w:ascii="Arial" w:hAnsi="Arial"/>
          <w:sz w:val="20"/>
        </w:rPr>
        <w:lastRenderedPageBreak/>
        <w:t>(продажи), демонстрации их образцов, либо до принятия к учет</w:t>
      </w:r>
      <w:r>
        <w:rPr>
          <w:rFonts w:ascii="Arial" w:hAnsi="Arial"/>
          <w:sz w:val="20"/>
        </w:rPr>
        <w:t>у товаров, ввозимых в Российскую Федерацию в целях, не связанных с их последующей реализацией (продажей), формируют уведомление о вводе товаров в оборот и представляют в информационную систему мониторинга следующие сведения:</w:t>
      </w:r>
      <w:bookmarkStart w:id="37" w:name="Par403"/>
    </w:p>
    <w:p w:rsidR="00424FF5" w:rsidRDefault="00AD5A45">
      <w:pPr>
        <w:spacing w:before="200"/>
        <w:ind w:firstLine="540"/>
        <w:jc w:val="both"/>
        <w:rPr>
          <w:rFonts w:ascii="Arial" w:hAnsi="Arial"/>
          <w:sz w:val="20"/>
        </w:rPr>
      </w:pPr>
      <w:r>
        <w:rPr>
          <w:rFonts w:ascii="Arial" w:hAnsi="Arial"/>
          <w:sz w:val="20"/>
        </w:rPr>
        <w:t>а) идентификационный номер нало</w:t>
      </w:r>
      <w:r>
        <w:rPr>
          <w:rFonts w:ascii="Arial" w:hAnsi="Arial"/>
          <w:sz w:val="20"/>
        </w:rPr>
        <w:t>гоплательщика импортера;</w:t>
      </w:r>
    </w:p>
    <w:p w:rsidR="00424FF5" w:rsidRDefault="00AD5A45">
      <w:pPr>
        <w:spacing w:before="200"/>
        <w:ind w:firstLine="540"/>
        <w:jc w:val="both"/>
        <w:rPr>
          <w:rFonts w:ascii="Arial" w:hAnsi="Arial"/>
          <w:sz w:val="20"/>
        </w:rPr>
      </w:pPr>
      <w:r>
        <w:rPr>
          <w:rFonts w:ascii="Arial" w:hAnsi="Arial"/>
          <w:sz w:val="20"/>
        </w:rPr>
        <w:t>б) код идентификации, или код идентификации групповой упаковки, или код идентификации набора товаров, или код идентификации транспортной упаковки товаров, или агрегированный таможенный код;</w:t>
      </w:r>
    </w:p>
    <w:p w:rsidR="00424FF5" w:rsidRDefault="00AD5A45">
      <w:pPr>
        <w:spacing w:before="200"/>
        <w:ind w:firstLine="540"/>
        <w:jc w:val="both"/>
        <w:rPr>
          <w:rFonts w:ascii="Arial" w:hAnsi="Arial"/>
          <w:sz w:val="20"/>
        </w:rPr>
      </w:pPr>
      <w:r>
        <w:rPr>
          <w:rFonts w:ascii="Arial" w:hAnsi="Arial"/>
          <w:sz w:val="20"/>
        </w:rPr>
        <w:t xml:space="preserve">в) дата регистрации декларации на товары </w:t>
      </w:r>
      <w:r>
        <w:rPr>
          <w:rFonts w:ascii="Arial" w:hAnsi="Arial"/>
          <w:sz w:val="20"/>
        </w:rPr>
        <w:t>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(далее - таможенный документ);</w:t>
      </w:r>
    </w:p>
    <w:p w:rsidR="00424FF5" w:rsidRDefault="00AD5A45">
      <w:pPr>
        <w:spacing w:before="200"/>
        <w:ind w:firstLine="540"/>
        <w:jc w:val="both"/>
        <w:rPr>
          <w:rFonts w:ascii="Arial" w:hAnsi="Arial"/>
          <w:sz w:val="20"/>
        </w:rPr>
      </w:pPr>
      <w:r>
        <w:rPr>
          <w:rFonts w:ascii="Arial" w:hAnsi="Arial"/>
          <w:sz w:val="20"/>
        </w:rPr>
        <w:t>г) регистрационный номер та</w:t>
      </w:r>
      <w:r>
        <w:rPr>
          <w:rFonts w:ascii="Arial" w:hAnsi="Arial"/>
          <w:sz w:val="20"/>
        </w:rPr>
        <w:t>моженного документа;</w:t>
      </w:r>
    </w:p>
    <w:p w:rsidR="00424FF5" w:rsidRDefault="00AD5A45">
      <w:pPr>
        <w:spacing w:before="200"/>
        <w:ind w:firstLine="540"/>
        <w:jc w:val="both"/>
        <w:rPr>
          <w:rFonts w:ascii="Arial" w:hAnsi="Arial"/>
          <w:sz w:val="20"/>
        </w:rPr>
      </w:pPr>
      <w:r>
        <w:rPr>
          <w:rFonts w:ascii="Arial" w:hAnsi="Arial"/>
          <w:sz w:val="20"/>
        </w:rPr>
        <w:t>д) идентификационный номер ветеринарного сопроводительного документа в электронной форме, если такой товар подлежит сопровождению ветеринарными сопроводительными документами.</w:t>
      </w:r>
    </w:p>
    <w:p w:rsidR="00424FF5" w:rsidRDefault="00AD5A45">
      <w:pPr>
        <w:spacing w:before="200"/>
        <w:ind w:firstLine="540"/>
        <w:jc w:val="both"/>
        <w:rPr>
          <w:rFonts w:ascii="Arial" w:hAnsi="Arial"/>
          <w:sz w:val="20"/>
        </w:rPr>
      </w:pPr>
      <w:r>
        <w:rPr>
          <w:rFonts w:ascii="Arial" w:hAnsi="Arial"/>
          <w:sz w:val="20"/>
        </w:rPr>
        <w:t xml:space="preserve">75. В целях таможенного декларирования товаров и передачи в </w:t>
      </w:r>
      <w:r>
        <w:rPr>
          <w:rFonts w:ascii="Arial" w:hAnsi="Arial"/>
          <w:sz w:val="20"/>
        </w:rPr>
        <w:t xml:space="preserve">информационную систему мониторинга сведений с учетом требований, предусмотренных </w:t>
      </w:r>
      <w:hyperlink w:anchor="Par403">
        <w:r>
          <w:rPr>
            <w:rStyle w:val="a3"/>
            <w:rFonts w:ascii="Arial" w:hAnsi="Arial"/>
            <w:sz w:val="20"/>
            <w:u w:val="none"/>
          </w:rPr>
          <w:t>пунктом 74</w:t>
        </w:r>
      </w:hyperlink>
      <w:r>
        <w:rPr>
          <w:rFonts w:ascii="Arial" w:hAnsi="Arial"/>
          <w:sz w:val="20"/>
        </w:rPr>
        <w:t xml:space="preserve"> настоящих Правил, коды идентификации, и (или) коды идентификации групповой упаковки, и (или) коды идентификации набора товаров, и (или) коды идентификации транспортной упаковки, и (или) агрегированный таможенный код подлежат указанию в таможенных документ</w:t>
      </w:r>
      <w:r>
        <w:rPr>
          <w:rFonts w:ascii="Arial" w:hAnsi="Arial"/>
          <w:sz w:val="20"/>
        </w:rPr>
        <w:t xml:space="preserve">ах в соответствии с </w:t>
      </w:r>
      <w:hyperlink r:id="rId117">
        <w:r>
          <w:rPr>
            <w:rStyle w:val="a3"/>
            <w:rFonts w:ascii="Arial" w:hAnsi="Arial"/>
            <w:sz w:val="20"/>
            <w:u w:val="none"/>
          </w:rPr>
          <w:t>Порядком</w:t>
        </w:r>
      </w:hyperlink>
      <w:r>
        <w:rPr>
          <w:rFonts w:ascii="Arial" w:hAnsi="Arial"/>
          <w:sz w:val="20"/>
        </w:rPr>
        <w:t xml:space="preserve"> заполнения декларации на товары, утвержденным Решением Комиссии Таможенного союза от 20 мая 2010 г. N 257, или </w:t>
      </w:r>
      <w:hyperlink r:id="rId118">
        <w:r>
          <w:rPr>
            <w:rStyle w:val="a3"/>
            <w:rFonts w:ascii="Arial" w:hAnsi="Arial"/>
            <w:sz w:val="20"/>
            <w:u w:val="none"/>
          </w:rPr>
          <w:t>Порядком</w:t>
        </w:r>
      </w:hyperlink>
      <w:r>
        <w:rPr>
          <w:rFonts w:ascii="Arial" w:hAnsi="Arial"/>
          <w:sz w:val="20"/>
        </w:rPr>
        <w:t xml:space="preserve">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w:t>
      </w:r>
      <w:r>
        <w:rPr>
          <w:rFonts w:ascii="Arial" w:hAnsi="Arial"/>
          <w:sz w:val="20"/>
        </w:rPr>
        <w:t>ке товаров до подачи декларации на товары".</w:t>
      </w:r>
    </w:p>
    <w:p w:rsidR="00424FF5" w:rsidRDefault="00AD5A45">
      <w:pPr>
        <w:spacing w:before="200"/>
        <w:ind w:firstLine="540"/>
        <w:jc w:val="both"/>
        <w:rPr>
          <w:rFonts w:ascii="Arial" w:hAnsi="Arial"/>
          <w:sz w:val="20"/>
        </w:rPr>
      </w:pPr>
      <w:r>
        <w:rPr>
          <w:rFonts w:ascii="Arial" w:hAnsi="Arial"/>
          <w:sz w:val="20"/>
        </w:rPr>
        <w:t>При этом не допускается указание в таможенных документах кодов идентификации, и (или) кодов идентификации групповой упаковки, и (или) кодов идентификации набора товаров, и (или) кодов идентификации транспортной у</w:t>
      </w:r>
      <w:r>
        <w:rPr>
          <w:rFonts w:ascii="Arial" w:hAnsi="Arial"/>
          <w:sz w:val="20"/>
        </w:rPr>
        <w:t xml:space="preserve">паковки, и (или) агрегированных таможенных кодов, уже содержащихся в ином таможенном документе или в этом же таможенном документе, за исключением случаев принятия решения об отказе в выпуске, отзыве, аннулировании таможенного документа, а также указание в </w:t>
      </w:r>
      <w:r>
        <w:rPr>
          <w:rFonts w:ascii="Arial" w:hAnsi="Arial"/>
          <w:sz w:val="20"/>
        </w:rPr>
        <w:t>декларации на товары, поданной в отношении товаров, выпуск которых произведен по заявлению о выпуске товаров до подачи декларации на товары.</w:t>
      </w:r>
    </w:p>
    <w:p w:rsidR="00424FF5" w:rsidRDefault="00AD5A45">
      <w:pPr>
        <w:spacing w:before="200"/>
        <w:ind w:firstLine="540"/>
        <w:jc w:val="both"/>
        <w:rPr>
          <w:rFonts w:ascii="Arial" w:hAnsi="Arial"/>
          <w:sz w:val="20"/>
        </w:rPr>
      </w:pPr>
      <w:r>
        <w:rPr>
          <w:rFonts w:ascii="Arial" w:hAnsi="Arial"/>
          <w:sz w:val="20"/>
        </w:rPr>
        <w:t>Агрегированный таможенный код формируется оператором информационной системы мониторинга по заявке импортера, в кото</w:t>
      </w:r>
      <w:r>
        <w:rPr>
          <w:rFonts w:ascii="Arial" w:hAnsi="Arial"/>
          <w:sz w:val="20"/>
        </w:rPr>
        <w:t xml:space="preserve">рой указываются сведения в соответствии с </w:t>
      </w:r>
      <w:hyperlink w:anchor="Par432">
        <w:r>
          <w:rPr>
            <w:rStyle w:val="a3"/>
            <w:rFonts w:ascii="Arial" w:hAnsi="Arial"/>
            <w:sz w:val="20"/>
            <w:u w:val="none"/>
          </w:rPr>
          <w:t>пунктом 81</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В целях прохождения таможенных процедур выпуска для внутреннего потребления и реимпорта при завершении таможенных процедур свободной таможенной зоны и свобо</w:t>
      </w:r>
      <w:r>
        <w:rPr>
          <w:rFonts w:ascii="Arial" w:hAnsi="Arial"/>
          <w:sz w:val="20"/>
        </w:rPr>
        <w:t>дного склада для целей вывоза произведенных и введенных в оборот товаров с территорий особых (свободных) экономических зон, территорий, к ним приравненных, и территорий свободных складов на остальную часть территории Российской Федерации в декларации на то</w:t>
      </w:r>
      <w:r>
        <w:rPr>
          <w:rFonts w:ascii="Arial" w:hAnsi="Arial"/>
          <w:sz w:val="20"/>
        </w:rPr>
        <w:t>вары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не указываются.</w:t>
      </w:r>
    </w:p>
    <w:p w:rsidR="00424FF5" w:rsidRDefault="00AD5A45">
      <w:pPr>
        <w:spacing w:before="200"/>
        <w:ind w:firstLine="540"/>
        <w:jc w:val="both"/>
        <w:rPr>
          <w:rFonts w:ascii="Arial" w:hAnsi="Arial"/>
          <w:sz w:val="20"/>
        </w:rPr>
      </w:pPr>
      <w:r>
        <w:rPr>
          <w:rFonts w:ascii="Arial" w:hAnsi="Arial"/>
          <w:sz w:val="20"/>
        </w:rPr>
        <w:t>76. При представлении в информационную систему монито</w:t>
      </w:r>
      <w:r>
        <w:rPr>
          <w:rFonts w:ascii="Arial" w:hAnsi="Arial"/>
          <w:sz w:val="20"/>
        </w:rPr>
        <w:t xml:space="preserve">ринга сведений, предусмотренных </w:t>
      </w:r>
      <w:hyperlink w:anchor="Par395">
        <w:r>
          <w:rPr>
            <w:rStyle w:val="a3"/>
            <w:rFonts w:ascii="Arial" w:hAnsi="Arial"/>
            <w:sz w:val="20"/>
            <w:u w:val="none"/>
          </w:rPr>
          <w:t>пунктом 72</w:t>
        </w:r>
      </w:hyperlink>
      <w:r>
        <w:rPr>
          <w:rFonts w:ascii="Arial" w:hAnsi="Arial"/>
          <w:sz w:val="20"/>
        </w:rPr>
        <w:t xml:space="preserve">, </w:t>
      </w:r>
      <w:hyperlink w:anchor="Par403">
        <w:r>
          <w:rPr>
            <w:rStyle w:val="a3"/>
            <w:rFonts w:ascii="Arial" w:hAnsi="Arial"/>
            <w:sz w:val="20"/>
            <w:u w:val="none"/>
          </w:rPr>
          <w:t>74</w:t>
        </w:r>
      </w:hyperlink>
      <w:r>
        <w:rPr>
          <w:rFonts w:ascii="Arial" w:hAnsi="Arial"/>
          <w:sz w:val="20"/>
        </w:rPr>
        <w:t xml:space="preserve"> или </w:t>
      </w:r>
      <w:hyperlink w:anchor="Par435">
        <w:r>
          <w:rPr>
            <w:rStyle w:val="a3"/>
            <w:rFonts w:ascii="Arial" w:hAnsi="Arial"/>
            <w:sz w:val="20"/>
            <w:u w:val="none"/>
          </w:rPr>
          <w:t>82</w:t>
        </w:r>
      </w:hyperlink>
      <w:r>
        <w:rPr>
          <w:rFonts w:ascii="Arial" w:hAnsi="Arial"/>
          <w:sz w:val="20"/>
        </w:rPr>
        <w:t xml:space="preserve"> настоящих Правил, информационная система мониторинга формирует и отправляет в информационную систему ветеринарии:</w:t>
      </w:r>
      <w:bookmarkStart w:id="38" w:name="Par413"/>
    </w:p>
    <w:p w:rsidR="00424FF5" w:rsidRDefault="00AD5A45">
      <w:pPr>
        <w:spacing w:before="200"/>
        <w:ind w:firstLine="540"/>
        <w:jc w:val="both"/>
        <w:rPr>
          <w:rFonts w:ascii="Arial" w:hAnsi="Arial"/>
          <w:sz w:val="20"/>
        </w:rPr>
      </w:pPr>
      <w:r>
        <w:rPr>
          <w:rFonts w:ascii="Arial" w:hAnsi="Arial"/>
          <w:sz w:val="20"/>
        </w:rPr>
        <w:t>а</w:t>
      </w:r>
      <w:r>
        <w:rPr>
          <w:rFonts w:ascii="Arial" w:hAnsi="Arial"/>
          <w:sz w:val="20"/>
        </w:rPr>
        <w:t>) запрос об идентификационном номере налогоплательщика владельца ветеринарного сопроводительного документа (идентификационном номере налогоплательщика заявителя в случае подачи уведомления о вводе в оборот, или идентификационном номере налогоплательщика хо</w:t>
      </w:r>
      <w:r>
        <w:rPr>
          <w:rFonts w:ascii="Arial" w:hAnsi="Arial"/>
          <w:sz w:val="20"/>
        </w:rPr>
        <w:t>зяйствующего субъекта, оформившего ветеринарный сопроводительный документ, или идентификационном номере налогоплательщика хозяйствующего субъекта грузополучателя (импортера) в случае ввоза товаров на территорию Российской Федерации);</w:t>
      </w:r>
    </w:p>
    <w:p w:rsidR="00424FF5" w:rsidRDefault="00AD5A45">
      <w:pPr>
        <w:spacing w:before="200"/>
        <w:ind w:firstLine="540"/>
        <w:jc w:val="both"/>
        <w:rPr>
          <w:rFonts w:ascii="Arial" w:hAnsi="Arial"/>
          <w:sz w:val="20"/>
        </w:rPr>
      </w:pPr>
      <w:r>
        <w:rPr>
          <w:rFonts w:ascii="Arial" w:hAnsi="Arial"/>
          <w:sz w:val="20"/>
        </w:rPr>
        <w:lastRenderedPageBreak/>
        <w:t>б) запрос о коде товар</w:t>
      </w:r>
      <w:r>
        <w:rPr>
          <w:rFonts w:ascii="Arial" w:hAnsi="Arial"/>
          <w:sz w:val="20"/>
        </w:rPr>
        <w:t>а;</w:t>
      </w:r>
    </w:p>
    <w:p w:rsidR="00424FF5" w:rsidRDefault="00AD5A45">
      <w:pPr>
        <w:spacing w:before="200"/>
        <w:ind w:firstLine="540"/>
        <w:jc w:val="both"/>
        <w:rPr>
          <w:rFonts w:ascii="Arial" w:hAnsi="Arial"/>
          <w:sz w:val="20"/>
        </w:rPr>
      </w:pPr>
      <w:r>
        <w:rPr>
          <w:rFonts w:ascii="Arial" w:hAnsi="Arial"/>
          <w:sz w:val="20"/>
        </w:rPr>
        <w:t>в) запрос о статусе ветеринарного сопроводительного документа;</w:t>
      </w:r>
    </w:p>
    <w:p w:rsidR="00424FF5" w:rsidRDefault="00AD5A45">
      <w:pPr>
        <w:spacing w:before="200"/>
        <w:ind w:firstLine="540"/>
        <w:jc w:val="both"/>
        <w:rPr>
          <w:rFonts w:ascii="Arial" w:hAnsi="Arial"/>
          <w:sz w:val="20"/>
        </w:rPr>
      </w:pPr>
      <w:r>
        <w:rPr>
          <w:rFonts w:ascii="Arial" w:hAnsi="Arial"/>
          <w:sz w:val="20"/>
        </w:rPr>
        <w:t>г) запрос об объеме произведенной продукции (по данным информационной системы ветеринарии);</w:t>
      </w:r>
    </w:p>
    <w:p w:rsidR="00424FF5" w:rsidRDefault="00AD5A45">
      <w:pPr>
        <w:spacing w:before="200"/>
        <w:ind w:firstLine="540"/>
        <w:jc w:val="both"/>
        <w:rPr>
          <w:rFonts w:ascii="Arial" w:hAnsi="Arial"/>
          <w:sz w:val="20"/>
        </w:rPr>
      </w:pPr>
      <w:r>
        <w:rPr>
          <w:rFonts w:ascii="Arial" w:hAnsi="Arial"/>
          <w:sz w:val="20"/>
        </w:rPr>
        <w:t>д) запрос о сроке годности (по данным информационной системы ветеринарии).</w:t>
      </w:r>
    </w:p>
    <w:p w:rsidR="00424FF5" w:rsidRDefault="00AD5A45">
      <w:pPr>
        <w:spacing w:before="200"/>
        <w:ind w:firstLine="540"/>
        <w:jc w:val="both"/>
        <w:rPr>
          <w:rFonts w:ascii="Arial" w:hAnsi="Arial"/>
          <w:sz w:val="20"/>
        </w:rPr>
      </w:pPr>
      <w:r>
        <w:rPr>
          <w:rFonts w:ascii="Arial" w:hAnsi="Arial"/>
          <w:sz w:val="20"/>
        </w:rPr>
        <w:t>77. Оператор информацио</w:t>
      </w:r>
      <w:r>
        <w:rPr>
          <w:rFonts w:ascii="Arial" w:hAnsi="Arial"/>
          <w:sz w:val="20"/>
        </w:rPr>
        <w:t xml:space="preserve">нной системы мониторинга отказывает во внесении сведений, предусмотренных </w:t>
      </w:r>
      <w:hyperlink w:anchor="Par395">
        <w:r>
          <w:rPr>
            <w:rStyle w:val="a3"/>
            <w:rFonts w:ascii="Arial" w:hAnsi="Arial"/>
            <w:sz w:val="20"/>
            <w:u w:val="none"/>
          </w:rPr>
          <w:t>пунктом 72</w:t>
        </w:r>
      </w:hyperlink>
      <w:r>
        <w:rPr>
          <w:rFonts w:ascii="Arial" w:hAnsi="Arial"/>
          <w:sz w:val="20"/>
        </w:rPr>
        <w:t xml:space="preserve">, </w:t>
      </w:r>
      <w:hyperlink w:anchor="Par403">
        <w:r>
          <w:rPr>
            <w:rStyle w:val="a3"/>
            <w:rFonts w:ascii="Arial" w:hAnsi="Arial"/>
            <w:sz w:val="20"/>
            <w:u w:val="none"/>
          </w:rPr>
          <w:t>74</w:t>
        </w:r>
      </w:hyperlink>
      <w:r>
        <w:rPr>
          <w:rFonts w:ascii="Arial" w:hAnsi="Arial"/>
          <w:sz w:val="20"/>
        </w:rPr>
        <w:t xml:space="preserve"> или </w:t>
      </w:r>
      <w:hyperlink w:anchor="Par435">
        <w:r>
          <w:rPr>
            <w:rStyle w:val="a3"/>
            <w:rFonts w:ascii="Arial" w:hAnsi="Arial"/>
            <w:sz w:val="20"/>
            <w:u w:val="none"/>
          </w:rPr>
          <w:t>82</w:t>
        </w:r>
      </w:hyperlink>
      <w:r>
        <w:rPr>
          <w:rFonts w:ascii="Arial" w:hAnsi="Arial"/>
          <w:sz w:val="20"/>
        </w:rPr>
        <w:t xml:space="preserve"> настоящих Правил, в информационную систему мониторинга в случае, если инф</w:t>
      </w:r>
      <w:r>
        <w:rPr>
          <w:rFonts w:ascii="Arial" w:hAnsi="Arial"/>
          <w:sz w:val="20"/>
        </w:rPr>
        <w:t xml:space="preserve">ормация, представленная участником оборота товаров, не соответствует сведениям, содержащимся в информационной системе ветеринарии, хотя бы по одному из пунктов, включенных в запросы, предусмотренные </w:t>
      </w:r>
      <w:hyperlink w:anchor="Par413">
        <w:r>
          <w:rPr>
            <w:rStyle w:val="a3"/>
            <w:rFonts w:ascii="Arial" w:hAnsi="Arial"/>
            <w:sz w:val="20"/>
            <w:u w:val="none"/>
          </w:rPr>
          <w:t>пунктом 76</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78. При получении сведений о вводе в оборот товаров, подлежащих прослеживаемости в информационной системе ветеринарии, информационная система мониторинга формирует и направляет отчет в информационную систему ветеринарии, содержащий следующие сведения:</w:t>
      </w:r>
    </w:p>
    <w:p w:rsidR="00424FF5" w:rsidRDefault="00AD5A45">
      <w:pPr>
        <w:spacing w:before="200"/>
        <w:ind w:firstLine="540"/>
        <w:jc w:val="both"/>
        <w:rPr>
          <w:rFonts w:ascii="Arial" w:hAnsi="Arial"/>
          <w:sz w:val="20"/>
        </w:rPr>
      </w:pPr>
      <w:r>
        <w:rPr>
          <w:rFonts w:ascii="Arial" w:hAnsi="Arial"/>
          <w:sz w:val="20"/>
        </w:rPr>
        <w:t xml:space="preserve">а) </w:t>
      </w:r>
      <w:r>
        <w:rPr>
          <w:rFonts w:ascii="Arial" w:hAnsi="Arial"/>
          <w:sz w:val="20"/>
        </w:rPr>
        <w:t>код товара, введенного в оборот;</w:t>
      </w:r>
    </w:p>
    <w:p w:rsidR="00424FF5" w:rsidRDefault="00AD5A45">
      <w:pPr>
        <w:spacing w:before="200"/>
        <w:ind w:firstLine="540"/>
        <w:jc w:val="both"/>
        <w:rPr>
          <w:rFonts w:ascii="Arial" w:hAnsi="Arial"/>
          <w:sz w:val="20"/>
        </w:rPr>
      </w:pPr>
      <w:r>
        <w:rPr>
          <w:rFonts w:ascii="Arial" w:hAnsi="Arial"/>
          <w:sz w:val="20"/>
        </w:rPr>
        <w:t>б) идентификационный номер ветеринарного сопроводительного документа;</w:t>
      </w:r>
    </w:p>
    <w:p w:rsidR="00424FF5" w:rsidRDefault="00AD5A45">
      <w:pPr>
        <w:spacing w:before="200"/>
        <w:ind w:firstLine="540"/>
        <w:jc w:val="both"/>
        <w:rPr>
          <w:rFonts w:ascii="Arial" w:hAnsi="Arial"/>
          <w:sz w:val="20"/>
        </w:rPr>
      </w:pPr>
      <w:r>
        <w:rPr>
          <w:rFonts w:ascii="Arial" w:hAnsi="Arial"/>
          <w:sz w:val="20"/>
        </w:rPr>
        <w:t>в) количество единиц товаров, введенных в оборот;</w:t>
      </w:r>
    </w:p>
    <w:p w:rsidR="00424FF5" w:rsidRDefault="00AD5A45">
      <w:pPr>
        <w:spacing w:before="200"/>
        <w:ind w:firstLine="540"/>
        <w:jc w:val="both"/>
        <w:rPr>
          <w:rFonts w:ascii="Arial" w:hAnsi="Arial"/>
          <w:sz w:val="20"/>
        </w:rPr>
      </w:pPr>
      <w:r>
        <w:rPr>
          <w:rFonts w:ascii="Arial" w:hAnsi="Arial"/>
          <w:sz w:val="20"/>
        </w:rPr>
        <w:t>г) идентификационный номер налогоплательщика производителя или импортера.</w:t>
      </w:r>
    </w:p>
    <w:p w:rsidR="00424FF5" w:rsidRDefault="00AD5A45">
      <w:pPr>
        <w:spacing w:before="200"/>
        <w:ind w:firstLine="540"/>
        <w:jc w:val="both"/>
        <w:rPr>
          <w:rFonts w:ascii="Arial" w:hAnsi="Arial"/>
          <w:sz w:val="20"/>
        </w:rPr>
      </w:pPr>
      <w:r>
        <w:rPr>
          <w:rFonts w:ascii="Arial" w:hAnsi="Arial"/>
          <w:sz w:val="20"/>
        </w:rPr>
        <w:t>79. Участники оборота товаров</w:t>
      </w:r>
      <w:r>
        <w:rPr>
          <w:rFonts w:ascii="Arial" w:hAnsi="Arial"/>
          <w:sz w:val="20"/>
        </w:rPr>
        <w:t xml:space="preserve"> при необходимости производят операцию формирования набора товаров и представляют оператору информационной системы мониторинга до предложения этого набора для реализации (продажи), в том числе до его выставления в месте реализации (продажи), демонстрации е</w:t>
      </w:r>
      <w:r>
        <w:rPr>
          <w:rFonts w:ascii="Arial" w:hAnsi="Arial"/>
          <w:sz w:val="20"/>
        </w:rPr>
        <w:t>го образцов (за исключением представления сведений о нем при продаже товаров дистанционным способом) следующие сведения:</w:t>
      </w:r>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б) код идентификации набора товаров;</w:t>
      </w:r>
    </w:p>
    <w:p w:rsidR="00424FF5" w:rsidRDefault="00AD5A45">
      <w:pPr>
        <w:spacing w:before="200"/>
        <w:ind w:firstLine="540"/>
        <w:jc w:val="both"/>
        <w:rPr>
          <w:rFonts w:ascii="Arial" w:hAnsi="Arial"/>
          <w:sz w:val="20"/>
        </w:rPr>
      </w:pPr>
      <w:r>
        <w:rPr>
          <w:rFonts w:ascii="Arial" w:hAnsi="Arial"/>
          <w:sz w:val="20"/>
        </w:rPr>
        <w:t>в) перечень кодов идентифи</w:t>
      </w:r>
      <w:r>
        <w:rPr>
          <w:rFonts w:ascii="Arial" w:hAnsi="Arial"/>
          <w:sz w:val="20"/>
        </w:rPr>
        <w:t>кации, вошедших в набор товаров.</w:t>
      </w:r>
    </w:p>
    <w:p w:rsidR="00424FF5" w:rsidRDefault="00AD5A45">
      <w:pPr>
        <w:spacing w:before="200"/>
        <w:ind w:firstLine="540"/>
        <w:jc w:val="both"/>
        <w:rPr>
          <w:rFonts w:ascii="Arial" w:hAnsi="Arial"/>
          <w:sz w:val="20"/>
        </w:rPr>
      </w:pPr>
      <w:r>
        <w:rPr>
          <w:rFonts w:ascii="Arial" w:hAnsi="Arial"/>
          <w:sz w:val="20"/>
        </w:rPr>
        <w:t>80. Участники оборота товаров, осуществляющие операцию расформирования групповой упаковки или набора товаров, направляют в информационную систему мониторинга следующие сведения:</w:t>
      </w:r>
    </w:p>
    <w:p w:rsidR="00424FF5" w:rsidRDefault="00AD5A45">
      <w:pPr>
        <w:spacing w:before="200"/>
        <w:ind w:firstLine="540"/>
        <w:jc w:val="both"/>
        <w:rPr>
          <w:rFonts w:ascii="Arial" w:hAnsi="Arial"/>
          <w:sz w:val="20"/>
        </w:rPr>
      </w:pPr>
      <w:r>
        <w:rPr>
          <w:rFonts w:ascii="Arial" w:hAnsi="Arial"/>
          <w:sz w:val="20"/>
        </w:rPr>
        <w:t xml:space="preserve">а) идентификационный номер налогоплательщика </w:t>
      </w:r>
      <w:r>
        <w:rPr>
          <w:rFonts w:ascii="Arial" w:hAnsi="Arial"/>
          <w:sz w:val="20"/>
        </w:rPr>
        <w:t>участника оборота товаров, осуществившего операцию расформирования групповой упаковки или набора товаров;</w:t>
      </w:r>
    </w:p>
    <w:p w:rsidR="00424FF5" w:rsidRDefault="00AD5A45">
      <w:pPr>
        <w:spacing w:before="200"/>
        <w:ind w:firstLine="540"/>
        <w:jc w:val="both"/>
        <w:rPr>
          <w:rFonts w:ascii="Arial" w:hAnsi="Arial"/>
          <w:sz w:val="20"/>
        </w:rPr>
      </w:pPr>
      <w:r>
        <w:rPr>
          <w:rFonts w:ascii="Arial" w:hAnsi="Arial"/>
          <w:sz w:val="20"/>
        </w:rPr>
        <w:t>б) перечень кодов идентификации групповых упаковок или кодов идентификации наборов, подлежащих расформированию.</w:t>
      </w:r>
    </w:p>
    <w:p w:rsidR="00424FF5" w:rsidRDefault="00AD5A45">
      <w:pPr>
        <w:spacing w:before="200"/>
        <w:ind w:firstLine="540"/>
        <w:jc w:val="both"/>
        <w:rPr>
          <w:rFonts w:ascii="Arial" w:hAnsi="Arial"/>
          <w:sz w:val="20"/>
        </w:rPr>
      </w:pPr>
      <w:r>
        <w:rPr>
          <w:rFonts w:ascii="Arial" w:hAnsi="Arial"/>
          <w:sz w:val="20"/>
        </w:rPr>
        <w:t>81. Участники оборота товаров при необ</w:t>
      </w:r>
      <w:r>
        <w:rPr>
          <w:rFonts w:ascii="Arial" w:hAnsi="Arial"/>
          <w:sz w:val="20"/>
        </w:rPr>
        <w:t>ходимости формирования агрегированного таможенного кода представляют оператору информационной системы мониторинга следующие сведения:</w:t>
      </w:r>
      <w:bookmarkStart w:id="39" w:name="Par432"/>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б) перечень кодов идентификации, и (или) кодов иде</w:t>
      </w:r>
      <w:r>
        <w:rPr>
          <w:rFonts w:ascii="Arial" w:hAnsi="Arial"/>
          <w:sz w:val="20"/>
        </w:rPr>
        <w:t>нтификации групповых упаковок, и (или) кодов идентификации наборов, подлежащих включению в агрегированный таможенный код.</w:t>
      </w:r>
    </w:p>
    <w:p w:rsidR="00424FF5" w:rsidRDefault="00AD5A45">
      <w:pPr>
        <w:spacing w:before="200"/>
        <w:ind w:firstLine="540"/>
        <w:jc w:val="both"/>
        <w:rPr>
          <w:rFonts w:ascii="Arial" w:hAnsi="Arial"/>
          <w:sz w:val="20"/>
        </w:rPr>
      </w:pPr>
      <w:r>
        <w:rPr>
          <w:rFonts w:ascii="Arial" w:hAnsi="Arial"/>
          <w:sz w:val="20"/>
        </w:rPr>
        <w:t>82. Участники оборота товаров, приобретающие товары в рамках трансграничной торговли на таможенной территории Евразийского экономическ</w:t>
      </w:r>
      <w:r>
        <w:rPr>
          <w:rFonts w:ascii="Arial" w:hAnsi="Arial"/>
          <w:sz w:val="20"/>
        </w:rPr>
        <w:t>ого союза,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представляют оператору информационной системы мониторинга следующие сведения:</w:t>
      </w:r>
      <w:bookmarkStart w:id="40" w:name="Par435"/>
    </w:p>
    <w:p w:rsidR="00424FF5" w:rsidRDefault="00AD5A45">
      <w:pPr>
        <w:spacing w:before="200"/>
        <w:ind w:firstLine="540"/>
        <w:jc w:val="both"/>
        <w:rPr>
          <w:rFonts w:ascii="Arial" w:hAnsi="Arial"/>
          <w:sz w:val="20"/>
        </w:rPr>
      </w:pPr>
      <w:r>
        <w:rPr>
          <w:rFonts w:ascii="Arial" w:hAnsi="Arial"/>
          <w:sz w:val="20"/>
        </w:rPr>
        <w:lastRenderedPageBreak/>
        <w:t>а) и</w:t>
      </w:r>
      <w:r>
        <w:rPr>
          <w:rFonts w:ascii="Arial" w:hAnsi="Arial"/>
          <w:sz w:val="20"/>
        </w:rPr>
        <w:t>дентификационный номер налогоплательщика участника оборота товаров, который приобрел товары в рамках трансграничной торговли;</w:t>
      </w:r>
    </w:p>
    <w:p w:rsidR="00424FF5" w:rsidRDefault="00AD5A45">
      <w:pPr>
        <w:spacing w:before="200"/>
        <w:ind w:firstLine="540"/>
        <w:jc w:val="both"/>
        <w:rPr>
          <w:rFonts w:ascii="Arial" w:hAnsi="Arial"/>
          <w:sz w:val="20"/>
        </w:rPr>
      </w:pPr>
      <w:r>
        <w:rPr>
          <w:rFonts w:ascii="Arial" w:hAnsi="Arial"/>
          <w:sz w:val="20"/>
        </w:rPr>
        <w:t xml:space="preserve">б) 10-значный код товарной </w:t>
      </w:r>
      <w:hyperlink r:id="rId119">
        <w:r>
          <w:rPr>
            <w:rStyle w:val="a3"/>
            <w:rFonts w:ascii="Arial" w:hAnsi="Arial"/>
            <w:sz w:val="20"/>
            <w:u w:val="none"/>
          </w:rPr>
          <w:t>номенклатуры</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в) код идентификации, или код идентификации групповой упаковки, или код идентификации набора товаров, или код идентификации транспортной упаковки товаров;</w:t>
      </w:r>
    </w:p>
    <w:p w:rsidR="00424FF5" w:rsidRDefault="00AD5A45">
      <w:pPr>
        <w:spacing w:before="200"/>
        <w:ind w:firstLine="540"/>
        <w:jc w:val="both"/>
        <w:rPr>
          <w:rFonts w:ascii="Arial" w:hAnsi="Arial"/>
          <w:sz w:val="20"/>
        </w:rPr>
      </w:pPr>
      <w:r>
        <w:rPr>
          <w:rFonts w:ascii="Arial" w:hAnsi="Arial"/>
          <w:sz w:val="20"/>
        </w:rPr>
        <w:t>г) наименование государства - члена Евразийского экономического союза, с территории которого осущест</w:t>
      </w:r>
      <w:r>
        <w:rPr>
          <w:rFonts w:ascii="Arial" w:hAnsi="Arial"/>
          <w:sz w:val="20"/>
        </w:rPr>
        <w:t xml:space="preserve">вляется ввоз товаров (в соответствии с Общероссийским </w:t>
      </w:r>
      <w:hyperlink r:id="rId120">
        <w:r>
          <w:rPr>
            <w:rStyle w:val="a3"/>
            <w:rFonts w:ascii="Arial" w:hAnsi="Arial"/>
            <w:sz w:val="20"/>
            <w:u w:val="none"/>
          </w:rPr>
          <w:t>классификатором</w:t>
        </w:r>
      </w:hyperlink>
      <w:r>
        <w:rPr>
          <w:rFonts w:ascii="Arial" w:hAnsi="Arial"/>
          <w:sz w:val="20"/>
        </w:rPr>
        <w:t xml:space="preserve"> стран мира);</w:t>
      </w:r>
    </w:p>
    <w:p w:rsidR="00424FF5" w:rsidRDefault="00AD5A45">
      <w:pPr>
        <w:spacing w:before="200"/>
        <w:ind w:firstLine="540"/>
        <w:jc w:val="both"/>
        <w:rPr>
          <w:rFonts w:ascii="Arial" w:hAnsi="Arial"/>
          <w:sz w:val="20"/>
        </w:rPr>
      </w:pPr>
      <w:r>
        <w:rPr>
          <w:rFonts w:ascii="Arial" w:hAnsi="Arial"/>
          <w:sz w:val="20"/>
        </w:rPr>
        <w:t xml:space="preserve">д) стоимость маркированных товаров (с учетом налога на добавленную стоимость, если </w:t>
      </w:r>
      <w:r>
        <w:rPr>
          <w:rFonts w:ascii="Arial" w:hAnsi="Arial"/>
          <w:sz w:val="20"/>
        </w:rPr>
        <w:t>сделка облагается таким налогом) согласно первичным документам;</w:t>
      </w:r>
    </w:p>
    <w:p w:rsidR="00424FF5" w:rsidRDefault="00AD5A45">
      <w:pPr>
        <w:spacing w:before="200"/>
        <w:ind w:firstLine="540"/>
        <w:jc w:val="both"/>
        <w:rPr>
          <w:rFonts w:ascii="Arial" w:hAnsi="Arial"/>
          <w:sz w:val="20"/>
        </w:rPr>
      </w:pPr>
      <w:r>
        <w:rPr>
          <w:rFonts w:ascii="Arial" w:hAnsi="Arial"/>
          <w:sz w:val="20"/>
        </w:rPr>
        <w:t>е) наименование организации-поставщика;</w:t>
      </w:r>
    </w:p>
    <w:p w:rsidR="00424FF5" w:rsidRDefault="00AD5A45">
      <w:pPr>
        <w:spacing w:before="200"/>
        <w:ind w:firstLine="540"/>
        <w:jc w:val="both"/>
        <w:rPr>
          <w:rFonts w:ascii="Arial" w:hAnsi="Arial"/>
          <w:sz w:val="20"/>
        </w:rPr>
      </w:pPr>
      <w:r>
        <w:rPr>
          <w:rFonts w:ascii="Arial" w:hAnsi="Arial"/>
          <w:sz w:val="20"/>
        </w:rPr>
        <w:t>ж) идентификационный номер налогоплательщика (или его аналог в стране отправителя) отправителя;</w:t>
      </w:r>
    </w:p>
    <w:p w:rsidR="00424FF5" w:rsidRDefault="00AD5A45">
      <w:pPr>
        <w:spacing w:before="200"/>
        <w:ind w:firstLine="540"/>
        <w:jc w:val="both"/>
        <w:rPr>
          <w:rFonts w:ascii="Arial" w:hAnsi="Arial"/>
          <w:sz w:val="20"/>
        </w:rPr>
      </w:pPr>
      <w:r>
        <w:rPr>
          <w:rFonts w:ascii="Arial" w:hAnsi="Arial"/>
          <w:sz w:val="20"/>
        </w:rPr>
        <w:t>з) реквизиты товаросопроводительного документа, подтверж</w:t>
      </w:r>
      <w:r>
        <w:rPr>
          <w:rFonts w:ascii="Arial" w:hAnsi="Arial"/>
          <w:sz w:val="20"/>
        </w:rPr>
        <w:t>дающего ввоз товаров в Российскую Федерацию с территории другого государства - члена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и) документ, подтверждающий соответствие товара обязательным требованиям (декларация о соответствии), номер и дата документа (при наличи</w:t>
      </w:r>
      <w:r>
        <w:rPr>
          <w:rFonts w:ascii="Arial" w:hAnsi="Arial"/>
          <w:sz w:val="20"/>
        </w:rPr>
        <w:t>и требований к подтверждению соответствия товара);</w:t>
      </w:r>
    </w:p>
    <w:p w:rsidR="00424FF5" w:rsidRDefault="00AD5A45">
      <w:pPr>
        <w:spacing w:before="200"/>
        <w:ind w:firstLine="540"/>
        <w:jc w:val="both"/>
        <w:rPr>
          <w:rFonts w:ascii="Arial" w:hAnsi="Arial"/>
          <w:sz w:val="20"/>
        </w:rPr>
      </w:pPr>
      <w:r>
        <w:rPr>
          <w:rFonts w:ascii="Arial" w:hAnsi="Arial"/>
          <w:sz w:val="20"/>
        </w:rPr>
        <w:t>к) идентификационный номер ветеринарного сопроводительного документа в электронной форме, если такой товар подлежит сопровождению ветеринарными сопроводительными документами;</w:t>
      </w:r>
    </w:p>
    <w:p w:rsidR="00424FF5" w:rsidRDefault="00AD5A45">
      <w:pPr>
        <w:spacing w:before="200"/>
        <w:ind w:firstLine="540"/>
        <w:jc w:val="both"/>
        <w:rPr>
          <w:rFonts w:ascii="Arial" w:hAnsi="Arial"/>
          <w:sz w:val="20"/>
        </w:rPr>
      </w:pPr>
      <w:r>
        <w:rPr>
          <w:rFonts w:ascii="Arial" w:hAnsi="Arial"/>
          <w:sz w:val="20"/>
        </w:rPr>
        <w:t>л) дата регистрации таможенног</w:t>
      </w:r>
      <w:r>
        <w:rPr>
          <w:rFonts w:ascii="Arial" w:hAnsi="Arial"/>
          <w:sz w:val="20"/>
        </w:rPr>
        <w:t>о документа (указывается для товаров, страна производства которых не является государством - членом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м) регистрационный номер таможенного документа (указывается для товаров, страна производства которых не является государ</w:t>
      </w:r>
      <w:r>
        <w:rPr>
          <w:rFonts w:ascii="Arial" w:hAnsi="Arial"/>
          <w:sz w:val="20"/>
        </w:rPr>
        <w:t>ством - членом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83. После агрегирования товаров в групповую упаковку до передачи агрегированной упаковки следующему участнику оборота товаров участник оборота товаров представляет в информационную систему мониторинга след</w:t>
      </w:r>
      <w:r>
        <w:rPr>
          <w:rFonts w:ascii="Arial" w:hAnsi="Arial"/>
          <w:sz w:val="20"/>
        </w:rPr>
        <w:t>ующие сведения:</w:t>
      </w:r>
    </w:p>
    <w:p w:rsidR="00424FF5" w:rsidRDefault="00AD5A45">
      <w:pPr>
        <w:spacing w:before="200"/>
        <w:ind w:firstLine="540"/>
        <w:jc w:val="both"/>
        <w:rPr>
          <w:rFonts w:ascii="Arial" w:hAnsi="Arial"/>
          <w:sz w:val="20"/>
        </w:rPr>
      </w:pPr>
      <w:r>
        <w:rPr>
          <w:rFonts w:ascii="Arial" w:hAnsi="Arial"/>
          <w:sz w:val="20"/>
        </w:rPr>
        <w:t>код идентификации групповой упаковки;</w:t>
      </w:r>
    </w:p>
    <w:p w:rsidR="00424FF5" w:rsidRDefault="00AD5A45">
      <w:pPr>
        <w:spacing w:before="200"/>
        <w:ind w:firstLine="540"/>
        <w:jc w:val="both"/>
        <w:rPr>
          <w:rFonts w:ascii="Arial" w:hAnsi="Arial"/>
          <w:sz w:val="20"/>
        </w:rPr>
      </w:pPr>
      <w:r>
        <w:rPr>
          <w:rFonts w:ascii="Arial" w:hAnsi="Arial"/>
          <w:sz w:val="20"/>
        </w:rPr>
        <w:t>список кодов идентификации агрегируемых товаров;</w:t>
      </w:r>
    </w:p>
    <w:p w:rsidR="00424FF5" w:rsidRDefault="00AD5A45">
      <w:pPr>
        <w:spacing w:before="200"/>
        <w:ind w:firstLine="540"/>
        <w:jc w:val="both"/>
        <w:rPr>
          <w:rFonts w:ascii="Arial" w:hAnsi="Arial"/>
          <w:sz w:val="20"/>
        </w:rPr>
      </w:pPr>
      <w:r>
        <w:rPr>
          <w:rFonts w:ascii="Arial" w:hAnsi="Arial"/>
          <w:sz w:val="20"/>
        </w:rPr>
        <w:t>дата агрегирования.</w:t>
      </w:r>
    </w:p>
    <w:p w:rsidR="00424FF5" w:rsidRDefault="00AD5A45">
      <w:pPr>
        <w:spacing w:before="200"/>
        <w:ind w:firstLine="540"/>
        <w:jc w:val="both"/>
        <w:rPr>
          <w:rFonts w:ascii="Arial" w:hAnsi="Arial"/>
          <w:sz w:val="20"/>
        </w:rPr>
      </w:pPr>
      <w:r>
        <w:rPr>
          <w:rFonts w:ascii="Arial" w:hAnsi="Arial"/>
          <w:sz w:val="20"/>
        </w:rPr>
        <w:t xml:space="preserve">Информация об агрегировании товаров в групповую упаковку может передаваться одновременно с информацией об агрегировании упаковок в </w:t>
      </w:r>
      <w:r>
        <w:rPr>
          <w:rFonts w:ascii="Arial" w:hAnsi="Arial"/>
          <w:sz w:val="20"/>
        </w:rPr>
        <w:t>транспортную упаковку до передачи агрегированной упаковки следующему участнику оборота товаров.</w:t>
      </w:r>
    </w:p>
    <w:p w:rsidR="00424FF5" w:rsidRDefault="00AD5A45">
      <w:pPr>
        <w:spacing w:before="200"/>
        <w:ind w:firstLine="540"/>
        <w:jc w:val="both"/>
        <w:rPr>
          <w:rFonts w:ascii="Arial" w:hAnsi="Arial"/>
          <w:sz w:val="20"/>
        </w:rPr>
      </w:pPr>
      <w:r>
        <w:rPr>
          <w:rFonts w:ascii="Arial" w:hAnsi="Arial"/>
          <w:sz w:val="20"/>
        </w:rPr>
        <w:t>84. В случае представления участниками оборота товаров в информационную систему мониторинга сведений об обороте или выводе из оборота части товаров, находящихся</w:t>
      </w:r>
      <w:r>
        <w:rPr>
          <w:rFonts w:ascii="Arial" w:hAnsi="Arial"/>
          <w:sz w:val="20"/>
        </w:rPr>
        <w:t xml:space="preserve"> в групповой или транспортной упаковке (по данным информационной системы мониторинга), в информационной системе мониторинга регистрируется расформирование всех упаковок более высокого уровня вложенности, содержавших изъятый из упаковок товар.</w:t>
      </w:r>
    </w:p>
    <w:p w:rsidR="00424FF5" w:rsidRDefault="00AD5A45">
      <w:pPr>
        <w:spacing w:before="200"/>
        <w:ind w:firstLine="540"/>
        <w:jc w:val="both"/>
        <w:rPr>
          <w:rFonts w:ascii="Arial" w:hAnsi="Arial"/>
          <w:sz w:val="20"/>
        </w:rPr>
      </w:pPr>
      <w:r>
        <w:rPr>
          <w:rFonts w:ascii="Arial" w:hAnsi="Arial"/>
          <w:sz w:val="20"/>
        </w:rPr>
        <w:t>85. Участники</w:t>
      </w:r>
      <w:r>
        <w:rPr>
          <w:rFonts w:ascii="Arial" w:hAnsi="Arial"/>
          <w:sz w:val="20"/>
        </w:rPr>
        <w:t xml:space="preserve"> оборота товаров, осуществляющие операцию агрегирования товаров в транспортные упаковки, представляют оператору информационной системы мониторинга следующие сведения:</w:t>
      </w:r>
    </w:p>
    <w:p w:rsidR="00424FF5" w:rsidRDefault="00AD5A45">
      <w:pPr>
        <w:spacing w:before="200"/>
        <w:ind w:firstLine="540"/>
        <w:jc w:val="both"/>
        <w:rPr>
          <w:rFonts w:ascii="Arial" w:hAnsi="Arial"/>
          <w:sz w:val="20"/>
        </w:rPr>
      </w:pPr>
      <w:r>
        <w:rPr>
          <w:rFonts w:ascii="Arial" w:hAnsi="Arial"/>
          <w:sz w:val="20"/>
        </w:rPr>
        <w:t>а) результат выполнения операции агрегирования первого уровня посредством подачи следующи</w:t>
      </w:r>
      <w:r>
        <w:rPr>
          <w:rFonts w:ascii="Arial" w:hAnsi="Arial"/>
          <w:sz w:val="20"/>
        </w:rPr>
        <w:t>х сведений:</w:t>
      </w:r>
    </w:p>
    <w:p w:rsidR="00424FF5" w:rsidRDefault="00AD5A45">
      <w:pPr>
        <w:spacing w:before="200"/>
        <w:ind w:firstLine="540"/>
        <w:jc w:val="both"/>
        <w:rPr>
          <w:rFonts w:ascii="Arial" w:hAnsi="Arial"/>
          <w:sz w:val="20"/>
        </w:rPr>
      </w:pPr>
      <w:r>
        <w:rPr>
          <w:rFonts w:ascii="Arial" w:hAnsi="Arial"/>
          <w:sz w:val="20"/>
        </w:rPr>
        <w:lastRenderedPageBreak/>
        <w:t>идентификационный номер налогоплательщика участника оборота товаров, осуществившего упаковку товаров в транспортную упаковку первого уровня;</w:t>
      </w:r>
    </w:p>
    <w:p w:rsidR="00424FF5" w:rsidRDefault="00AD5A45">
      <w:pPr>
        <w:spacing w:before="200"/>
        <w:ind w:firstLine="540"/>
        <w:jc w:val="both"/>
        <w:rPr>
          <w:rFonts w:ascii="Arial" w:hAnsi="Arial"/>
          <w:sz w:val="20"/>
        </w:rPr>
      </w:pPr>
      <w:r>
        <w:rPr>
          <w:rFonts w:ascii="Arial" w:hAnsi="Arial"/>
          <w:sz w:val="20"/>
        </w:rPr>
        <w:t>способ ввода товара в оборот (произведен в Российской Федерации, ввезен в Российскую Федерацию);</w:t>
      </w:r>
    </w:p>
    <w:p w:rsidR="00424FF5" w:rsidRDefault="00AD5A45">
      <w:pPr>
        <w:spacing w:before="200"/>
        <w:ind w:firstLine="540"/>
        <w:jc w:val="both"/>
        <w:rPr>
          <w:rFonts w:ascii="Arial" w:hAnsi="Arial"/>
          <w:sz w:val="20"/>
        </w:rPr>
      </w:pPr>
      <w:r>
        <w:rPr>
          <w:rFonts w:ascii="Arial" w:hAnsi="Arial"/>
          <w:sz w:val="20"/>
        </w:rPr>
        <w:t>перече</w:t>
      </w:r>
      <w:r>
        <w:rPr>
          <w:rFonts w:ascii="Arial" w:hAnsi="Arial"/>
          <w:sz w:val="20"/>
        </w:rPr>
        <w:t>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 или кодов идентификации набора;</w:t>
      </w:r>
    </w:p>
    <w:p w:rsidR="00424FF5" w:rsidRDefault="00AD5A45">
      <w:pPr>
        <w:spacing w:before="200"/>
        <w:ind w:firstLine="540"/>
        <w:jc w:val="both"/>
        <w:rPr>
          <w:rFonts w:ascii="Arial" w:hAnsi="Arial"/>
          <w:sz w:val="20"/>
        </w:rPr>
      </w:pPr>
      <w:r>
        <w:rPr>
          <w:rFonts w:ascii="Arial" w:hAnsi="Arial"/>
          <w:sz w:val="20"/>
        </w:rPr>
        <w:t xml:space="preserve">б) </w:t>
      </w:r>
      <w:r>
        <w:rPr>
          <w:rFonts w:ascii="Arial" w:hAnsi="Arial"/>
          <w:sz w:val="20"/>
        </w:rPr>
        <w:t>результат выполнения операции агрегирования последующего уровня посредством подачи следующих сведений:</w:t>
      </w:r>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осуществившего упаковку в транспортную упаковку последующего уровня;</w:t>
      </w:r>
    </w:p>
    <w:p w:rsidR="00424FF5" w:rsidRDefault="00AD5A45">
      <w:pPr>
        <w:spacing w:before="200"/>
        <w:ind w:firstLine="540"/>
        <w:jc w:val="both"/>
        <w:rPr>
          <w:rFonts w:ascii="Arial" w:hAnsi="Arial"/>
          <w:sz w:val="20"/>
        </w:rPr>
      </w:pPr>
      <w:r>
        <w:rPr>
          <w:rFonts w:ascii="Arial" w:hAnsi="Arial"/>
          <w:sz w:val="20"/>
        </w:rPr>
        <w:t xml:space="preserve">перечень кодов </w:t>
      </w:r>
      <w:r>
        <w:rPr>
          <w:rFonts w:ascii="Arial" w:hAnsi="Arial"/>
          <w:sz w:val="20"/>
        </w:rPr>
        <w:t>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w:t>
      </w:r>
      <w:r>
        <w:rPr>
          <w:rFonts w:ascii="Arial" w:hAnsi="Arial"/>
          <w:sz w:val="20"/>
        </w:rPr>
        <w:t>и транспортных упаковок, объединенных в указанную группу.</w:t>
      </w:r>
    </w:p>
    <w:p w:rsidR="00424FF5" w:rsidRDefault="00AD5A45">
      <w:pPr>
        <w:spacing w:before="200"/>
        <w:ind w:firstLine="540"/>
        <w:jc w:val="both"/>
        <w:rPr>
          <w:rFonts w:ascii="Arial" w:hAnsi="Arial"/>
          <w:sz w:val="20"/>
        </w:rPr>
      </w:pPr>
      <w:r>
        <w:rPr>
          <w:rFonts w:ascii="Arial" w:hAnsi="Arial"/>
          <w:sz w:val="20"/>
        </w:rPr>
        <w:t>86. Участники оборота товаров, осуществляющие операцию расформирования транспортной упаковки, представляют оператору информационной системы мониторинга следующие сведения:</w:t>
      </w:r>
    </w:p>
    <w:p w:rsidR="00424FF5" w:rsidRDefault="00AD5A45">
      <w:pPr>
        <w:spacing w:before="200"/>
        <w:ind w:firstLine="540"/>
        <w:jc w:val="both"/>
        <w:rPr>
          <w:rFonts w:ascii="Arial" w:hAnsi="Arial"/>
          <w:sz w:val="20"/>
        </w:rPr>
      </w:pPr>
      <w:r>
        <w:rPr>
          <w:rFonts w:ascii="Arial" w:hAnsi="Arial"/>
          <w:sz w:val="20"/>
        </w:rPr>
        <w:t>идентификационный номер на</w:t>
      </w:r>
      <w:r>
        <w:rPr>
          <w:rFonts w:ascii="Arial" w:hAnsi="Arial"/>
          <w:sz w:val="20"/>
        </w:rPr>
        <w:t>логоплательщика участника оборота товаров, осуществившего расформирование транспортной упаковки;</w:t>
      </w:r>
    </w:p>
    <w:p w:rsidR="00424FF5" w:rsidRDefault="00AD5A45">
      <w:pPr>
        <w:spacing w:before="200"/>
        <w:ind w:firstLine="540"/>
        <w:jc w:val="both"/>
        <w:rPr>
          <w:rFonts w:ascii="Arial" w:hAnsi="Arial"/>
          <w:sz w:val="20"/>
        </w:rPr>
      </w:pPr>
      <w:r>
        <w:rPr>
          <w:rFonts w:ascii="Arial" w:hAnsi="Arial"/>
          <w:sz w:val="20"/>
        </w:rPr>
        <w:t>перечень кодов идентификации транспортных упаковок, подлежащих расформированию.</w:t>
      </w:r>
    </w:p>
    <w:p w:rsidR="00424FF5" w:rsidRDefault="00AD5A45">
      <w:pPr>
        <w:spacing w:before="200"/>
        <w:ind w:firstLine="540"/>
        <w:jc w:val="both"/>
        <w:rPr>
          <w:rFonts w:ascii="Arial" w:hAnsi="Arial"/>
          <w:sz w:val="20"/>
        </w:rPr>
      </w:pPr>
      <w:r>
        <w:rPr>
          <w:rFonts w:ascii="Arial" w:hAnsi="Arial"/>
          <w:sz w:val="20"/>
        </w:rPr>
        <w:t>В случае представления участниками оборота товаров в информационную систему мон</w:t>
      </w:r>
      <w:r>
        <w:rPr>
          <w:rFonts w:ascii="Arial" w:hAnsi="Arial"/>
          <w:sz w:val="20"/>
        </w:rPr>
        <w:t>иторинга сведений об обороте или выводе из оборота части товаров, находящейся в транспортной упаковке (по данным информационной системы мониторинга), в информационной системе мониторинга автоматически регистрируется расформирование всех упаковок более высо</w:t>
      </w:r>
      <w:r>
        <w:rPr>
          <w:rFonts w:ascii="Arial" w:hAnsi="Arial"/>
          <w:sz w:val="20"/>
        </w:rPr>
        <w:t>кого уровня вложенности, содержавших изъятый из указанных упаковок товар.</w:t>
      </w:r>
    </w:p>
    <w:p w:rsidR="00424FF5" w:rsidRDefault="00AD5A45">
      <w:pPr>
        <w:spacing w:before="200"/>
        <w:ind w:firstLine="540"/>
        <w:jc w:val="both"/>
        <w:rPr>
          <w:rFonts w:ascii="Arial" w:hAnsi="Arial"/>
          <w:sz w:val="20"/>
        </w:rPr>
      </w:pPr>
      <w:r>
        <w:rPr>
          <w:rFonts w:ascii="Arial" w:hAnsi="Arial"/>
          <w:sz w:val="20"/>
        </w:rPr>
        <w:t xml:space="preserve">87.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первого уровня в рамках </w:t>
      </w:r>
      <w:r>
        <w:rPr>
          <w:rFonts w:ascii="Arial" w:hAnsi="Arial"/>
          <w:sz w:val="20"/>
        </w:rPr>
        <w:t>транспортной упаковки последующего уровня, представляют оператору информационной системы мониторинга следующие сведения:</w:t>
      </w:r>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осуществившего операцию по изъятию или перекладке;</w:t>
      </w:r>
    </w:p>
    <w:p w:rsidR="00424FF5" w:rsidRDefault="00AD5A45">
      <w:pPr>
        <w:spacing w:before="200"/>
        <w:ind w:firstLine="540"/>
        <w:jc w:val="both"/>
        <w:rPr>
          <w:rFonts w:ascii="Arial" w:hAnsi="Arial"/>
          <w:sz w:val="20"/>
        </w:rPr>
      </w:pPr>
      <w:r>
        <w:rPr>
          <w:rFonts w:ascii="Arial" w:hAnsi="Arial"/>
          <w:sz w:val="20"/>
        </w:rPr>
        <w:t>тип операции тр</w:t>
      </w:r>
      <w:r>
        <w:rPr>
          <w:rFonts w:ascii="Arial" w:hAnsi="Arial"/>
          <w:sz w:val="20"/>
        </w:rPr>
        <w:t>ансформации (перекладка, изъятие);</w:t>
      </w:r>
    </w:p>
    <w:p w:rsidR="00424FF5" w:rsidRDefault="00AD5A45">
      <w:pPr>
        <w:spacing w:before="200"/>
        <w:ind w:firstLine="540"/>
        <w:jc w:val="both"/>
        <w:rPr>
          <w:rFonts w:ascii="Arial" w:hAnsi="Arial"/>
          <w:sz w:val="20"/>
        </w:rPr>
      </w:pPr>
      <w:r>
        <w:rPr>
          <w:rFonts w:ascii="Arial" w:hAnsi="Arial"/>
          <w:sz w:val="20"/>
        </w:rPr>
        <w:t>перечень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подлежащих трансформации.</w:t>
      </w:r>
    </w:p>
    <w:p w:rsidR="00424FF5" w:rsidRDefault="00AD5A45">
      <w:pPr>
        <w:spacing w:before="200"/>
        <w:ind w:firstLine="540"/>
        <w:jc w:val="both"/>
        <w:rPr>
          <w:rFonts w:ascii="Arial" w:hAnsi="Arial"/>
          <w:sz w:val="20"/>
        </w:rPr>
      </w:pPr>
      <w:r>
        <w:rPr>
          <w:rFonts w:ascii="Arial" w:hAnsi="Arial"/>
          <w:sz w:val="20"/>
        </w:rPr>
        <w:t>Вывод из оборота кода идентификаци</w:t>
      </w:r>
      <w:r>
        <w:rPr>
          <w:rFonts w:ascii="Arial" w:hAnsi="Arial"/>
          <w:sz w:val="20"/>
        </w:rPr>
        <w:t>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товаров, или товаров в транспортной упаковке первого уровня.</w:t>
      </w:r>
    </w:p>
    <w:p w:rsidR="00424FF5" w:rsidRDefault="00AD5A45">
      <w:pPr>
        <w:spacing w:before="200"/>
        <w:ind w:firstLine="540"/>
        <w:jc w:val="both"/>
        <w:rPr>
          <w:rFonts w:ascii="Arial" w:hAnsi="Arial"/>
          <w:sz w:val="20"/>
        </w:rPr>
      </w:pPr>
      <w:r>
        <w:rPr>
          <w:rFonts w:ascii="Arial" w:hAnsi="Arial"/>
          <w:sz w:val="20"/>
        </w:rPr>
        <w:t>88. Участ</w:t>
      </w:r>
      <w:r>
        <w:rPr>
          <w:rFonts w:ascii="Arial" w:hAnsi="Arial"/>
          <w:sz w:val="20"/>
        </w:rPr>
        <w:t xml:space="preserve">ники оборота товаров представляют с 1 октября 2024 г. (и далее с 1 марта 2025 г. с учетом этапов введения обязательной маркировки, установленных </w:t>
      </w:r>
      <w:hyperlink w:anchor="Par21">
        <w:r>
          <w:rPr>
            <w:rStyle w:val="a3"/>
            <w:rFonts w:ascii="Arial" w:hAnsi="Arial"/>
            <w:sz w:val="20"/>
            <w:u w:val="none"/>
          </w:rPr>
          <w:t>пунктом 3</w:t>
        </w:r>
      </w:hyperlink>
      <w:r>
        <w:rPr>
          <w:rFonts w:ascii="Arial" w:hAnsi="Arial"/>
          <w:sz w:val="20"/>
        </w:rPr>
        <w:t xml:space="preserve"> постановления Правительства Российской Федерации от 27 мая 2024 г. N 674 </w:t>
      </w:r>
      <w:r>
        <w:rPr>
          <w:rFonts w:ascii="Arial" w:hAnsi="Arial"/>
          <w:sz w:val="20"/>
        </w:rPr>
        <w:t>"Об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w:t>
      </w:r>
      <w:r>
        <w:rPr>
          <w:rFonts w:ascii="Arial" w:hAnsi="Arial"/>
          <w:sz w:val="20"/>
        </w:rPr>
        <w:t>вами идентификации, в отношении упакованных в потребительскую упаковку кормов для животных") по 31 августа 2025 г. (включительно) оператору информационной системы мониторинга сведения о кодах идентификации, и (или) кодах идентификации групповых упаковок, и</w:t>
      </w:r>
      <w:r>
        <w:rPr>
          <w:rFonts w:ascii="Arial" w:hAnsi="Arial"/>
          <w:sz w:val="20"/>
        </w:rPr>
        <w:t xml:space="preserve"> (или) кодах идентификации наборов, и (или) кодах транспортных упаковок меньшего уровня вложенности, </w:t>
      </w:r>
      <w:r>
        <w:rPr>
          <w:rFonts w:ascii="Arial" w:hAnsi="Arial"/>
          <w:sz w:val="20"/>
        </w:rPr>
        <w:lastRenderedPageBreak/>
        <w:t>входящих в транспортную упаковку, при осуществлении ввода в оборот товаров, при этом сведения в рамках сделок, предусматривающих переход права собственност</w:t>
      </w:r>
      <w:r>
        <w:rPr>
          <w:rFonts w:ascii="Arial" w:hAnsi="Arial"/>
          <w:sz w:val="20"/>
        </w:rPr>
        <w:t>и на такие товары, а также в рамках договоров комиссии, и (или) агентских договоров, и (или) договоров подряда, и (или) договоров поручения в информационную систему мониторинга не передаются.</w:t>
      </w:r>
      <w:bookmarkStart w:id="41" w:name="Par471"/>
    </w:p>
    <w:p w:rsidR="00424FF5" w:rsidRDefault="00AD5A45">
      <w:pPr>
        <w:spacing w:before="200"/>
        <w:ind w:firstLine="540"/>
        <w:jc w:val="both"/>
        <w:rPr>
          <w:rFonts w:ascii="Arial" w:hAnsi="Arial"/>
          <w:sz w:val="20"/>
        </w:rPr>
      </w:pPr>
      <w:r>
        <w:rPr>
          <w:rFonts w:ascii="Arial" w:hAnsi="Arial"/>
          <w:sz w:val="20"/>
        </w:rPr>
        <w:t>Участники оборота товаров представляют с 1 сентября 2025 г. в от</w:t>
      </w:r>
      <w:r>
        <w:rPr>
          <w:rFonts w:ascii="Arial" w:hAnsi="Arial"/>
          <w:sz w:val="20"/>
        </w:rPr>
        <w:t>ношении товаров, произведенных по 30 ноября 2026 г. (включительно), оператору информационной системы мониторинга сведения о кодах идентификации, и (или) кодах идентификации групповых упаковок, и (или) кодах идентификации наборов, и (или) кодах транспортных</w:t>
      </w:r>
      <w:r>
        <w:rPr>
          <w:rFonts w:ascii="Arial" w:hAnsi="Arial"/>
          <w:sz w:val="20"/>
        </w:rPr>
        <w:t xml:space="preserve"> упаковок меньшего уровня вложенности, входящих в транспортную упаковку, при осуществлении ввода в оборот товаров и информацию о кодах товаров и количестве товаров, в том числе фактический общий вес маркируемых товаров в килограммах, в случае, если он може</w:t>
      </w:r>
      <w:r>
        <w:rPr>
          <w:rFonts w:ascii="Arial" w:hAnsi="Arial"/>
          <w:sz w:val="20"/>
        </w:rPr>
        <w:t>т различаться у разных единиц товаров с одним кодом товара, содержащихся в транспортной упаковке, в рамках сделок, предусматривающих переход права собственности на такие товары, а также в рамках договоров комиссии, и (или) агентских договоров, и (или) дого</w:t>
      </w:r>
      <w:r>
        <w:rPr>
          <w:rFonts w:ascii="Arial" w:hAnsi="Arial"/>
          <w:sz w:val="20"/>
        </w:rPr>
        <w:t>воров подряда, и (или) договоров поручения.</w:t>
      </w:r>
    </w:p>
    <w:p w:rsidR="00424FF5" w:rsidRDefault="00AD5A45">
      <w:pPr>
        <w:spacing w:before="200"/>
        <w:ind w:firstLine="540"/>
        <w:jc w:val="both"/>
        <w:rPr>
          <w:rFonts w:ascii="Arial" w:hAnsi="Arial"/>
          <w:sz w:val="20"/>
        </w:rPr>
      </w:pPr>
      <w:r>
        <w:rPr>
          <w:rFonts w:ascii="Arial" w:hAnsi="Arial"/>
          <w:sz w:val="20"/>
        </w:rPr>
        <w:t xml:space="preserve">С 1 декабря 2026 г. участники оборота товаров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w:t>
      </w:r>
      <w:r>
        <w:rPr>
          <w:rFonts w:ascii="Arial" w:hAnsi="Arial"/>
          <w:sz w:val="20"/>
        </w:rPr>
        <w:t>наборов, и (или) кодах идентификации транспортных упаковок меньшего уровня вложенности, входящих в транспортную упаковку товара, произведенных с 1 декабря 2026 г., как при вводе товаров в оборот, так и в рамках сделок, предусматривающих переход права собст</w:t>
      </w:r>
      <w:r>
        <w:rPr>
          <w:rFonts w:ascii="Arial" w:hAnsi="Arial"/>
          <w:sz w:val="20"/>
        </w:rPr>
        <w:t>венности на товары, а также в рамках договоров комиссии, и (или) агентских договоров, и (или) договоров подряда, и (или) договоров поручения.</w:t>
      </w:r>
    </w:p>
    <w:p w:rsidR="00424FF5" w:rsidRDefault="00AD5A45">
      <w:pPr>
        <w:spacing w:before="200"/>
        <w:ind w:firstLine="540"/>
        <w:jc w:val="both"/>
        <w:rPr>
          <w:rFonts w:ascii="Arial" w:hAnsi="Arial"/>
          <w:sz w:val="20"/>
        </w:rPr>
      </w:pPr>
      <w:r>
        <w:rPr>
          <w:rFonts w:ascii="Arial" w:hAnsi="Arial"/>
          <w:sz w:val="20"/>
        </w:rPr>
        <w:t>89. В рамках сделок, предусматривающих переход права собственности на товары, а также в рамках договоров комиссии,</w:t>
      </w:r>
      <w:r>
        <w:rPr>
          <w:rFonts w:ascii="Arial" w:hAnsi="Arial"/>
          <w:sz w:val="20"/>
        </w:rPr>
        <w:t xml:space="preserve"> и (или) агентских договоров, и (или) договоров подряда участник оборота товаров, осуществляющий отгрузку (приемку) товаров, формирует уведомление в формате универсального передаточного документа с указанием вида сделки, в рамках которой осуществляется отг</w:t>
      </w:r>
      <w:r>
        <w:rPr>
          <w:rFonts w:ascii="Arial" w:hAnsi="Arial"/>
          <w:sz w:val="20"/>
        </w:rPr>
        <w:t xml:space="preserve">рузка, подписывает его усиленной электронной подписью, направляет другой стороне сделки в порядке, предусмотренном </w:t>
      </w:r>
      <w:hyperlink w:anchor="Par193">
        <w:r>
          <w:rPr>
            <w:rStyle w:val="a3"/>
            <w:rFonts w:ascii="Arial" w:hAnsi="Arial"/>
            <w:sz w:val="20"/>
            <w:u w:val="none"/>
          </w:rPr>
          <w:t>пунктом 23</w:t>
        </w:r>
      </w:hyperlink>
      <w:r>
        <w:rPr>
          <w:rFonts w:ascii="Arial" w:hAnsi="Arial"/>
          <w:sz w:val="20"/>
        </w:rPr>
        <w:t xml:space="preserve"> настоящих Правил, и в срок не более 3 рабочих дней со дня приемки товаров универсальный передаточный </w:t>
      </w:r>
      <w:r>
        <w:rPr>
          <w:rFonts w:ascii="Arial" w:hAnsi="Arial"/>
          <w:sz w:val="20"/>
        </w:rPr>
        <w:t>документ направляется в информационную систему мониторинга оператором электронного документооборота.</w:t>
      </w:r>
      <w:bookmarkStart w:id="42" w:name="Par474"/>
    </w:p>
    <w:p w:rsidR="00424FF5" w:rsidRDefault="00AD5A45">
      <w:pPr>
        <w:spacing w:before="200"/>
        <w:ind w:firstLine="540"/>
        <w:jc w:val="both"/>
        <w:rPr>
          <w:rFonts w:ascii="Arial" w:hAnsi="Arial"/>
          <w:sz w:val="20"/>
        </w:rPr>
      </w:pPr>
      <w:r>
        <w:rPr>
          <w:rFonts w:ascii="Arial" w:hAnsi="Arial"/>
          <w:sz w:val="20"/>
        </w:rPr>
        <w:t xml:space="preserve">Универсальный передаточный документ, предусмотренный </w:t>
      </w:r>
      <w:hyperlink w:anchor="Par474">
        <w:r>
          <w:rPr>
            <w:rStyle w:val="a3"/>
            <w:rFonts w:ascii="Arial" w:hAnsi="Arial"/>
            <w:sz w:val="20"/>
            <w:u w:val="none"/>
          </w:rPr>
          <w:t>абзацем первым</w:t>
        </w:r>
      </w:hyperlink>
      <w:r>
        <w:rPr>
          <w:rFonts w:ascii="Arial" w:hAnsi="Arial"/>
          <w:sz w:val="20"/>
        </w:rPr>
        <w:t xml:space="preserve"> настоящего пункта, должен содержать следующие обязательные</w:t>
      </w:r>
      <w:r>
        <w:rPr>
          <w:rFonts w:ascii="Arial" w:hAnsi="Arial"/>
          <w:sz w:val="20"/>
        </w:rPr>
        <w:t xml:space="preserve"> сведения:</w:t>
      </w:r>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покупателя;</w:t>
      </w:r>
    </w:p>
    <w:p w:rsidR="00424FF5" w:rsidRDefault="00AD5A45">
      <w:pPr>
        <w:spacing w:before="200"/>
        <w:ind w:firstLine="540"/>
        <w:jc w:val="both"/>
        <w:rPr>
          <w:rFonts w:ascii="Arial" w:hAnsi="Arial"/>
          <w:sz w:val="20"/>
        </w:rPr>
      </w:pPr>
      <w:r>
        <w:rPr>
          <w:rFonts w:ascii="Arial" w:hAnsi="Arial"/>
          <w:sz w:val="20"/>
        </w:rPr>
        <w:t xml:space="preserve">единица измерения (код и соответствующее ему условное обозначение (национальное) в соответствии с Общероссийским </w:t>
      </w:r>
      <w:hyperlink r:id="rId121">
        <w:r>
          <w:rPr>
            <w:rStyle w:val="a3"/>
            <w:rFonts w:ascii="Arial" w:hAnsi="Arial"/>
            <w:sz w:val="20"/>
            <w:u w:val="none"/>
          </w:rPr>
          <w:t>классификатором</w:t>
        </w:r>
      </w:hyperlink>
      <w:r>
        <w:rPr>
          <w:rFonts w:ascii="Arial" w:hAnsi="Arial"/>
          <w:sz w:val="20"/>
        </w:rPr>
        <w:t xml:space="preserve"> единиц измерения);</w:t>
      </w:r>
    </w:p>
    <w:p w:rsidR="00424FF5" w:rsidRDefault="00AD5A45">
      <w:pPr>
        <w:spacing w:before="200"/>
        <w:ind w:firstLine="540"/>
        <w:jc w:val="both"/>
        <w:rPr>
          <w:rFonts w:ascii="Arial" w:hAnsi="Arial"/>
          <w:sz w:val="20"/>
        </w:rPr>
      </w:pPr>
      <w:r>
        <w:rPr>
          <w:rFonts w:ascii="Arial" w:hAnsi="Arial"/>
          <w:sz w:val="20"/>
        </w:rPr>
        <w:t>количество поставляемых (отгружаемых) товаров;</w:t>
      </w:r>
    </w:p>
    <w:p w:rsidR="00424FF5" w:rsidRDefault="00AD5A45">
      <w:pPr>
        <w:spacing w:before="200"/>
        <w:ind w:firstLine="540"/>
        <w:jc w:val="both"/>
        <w:rPr>
          <w:rFonts w:ascii="Arial" w:hAnsi="Arial"/>
          <w:sz w:val="20"/>
        </w:rPr>
      </w:pPr>
      <w:r>
        <w:rPr>
          <w:rFonts w:ascii="Arial" w:hAnsi="Arial"/>
          <w:sz w:val="20"/>
        </w:rPr>
        <w:t xml:space="preserve">цена товара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w:t>
      </w:r>
      <w:r>
        <w:rPr>
          <w:rFonts w:ascii="Arial" w:hAnsi="Arial"/>
          <w:sz w:val="20"/>
        </w:rPr>
        <w:t>добавленную стоимость, с учетом суммы налога;</w:t>
      </w:r>
    </w:p>
    <w:p w:rsidR="00424FF5" w:rsidRDefault="00AD5A45">
      <w:pPr>
        <w:spacing w:before="200"/>
        <w:ind w:firstLine="540"/>
        <w:jc w:val="both"/>
        <w:rPr>
          <w:rFonts w:ascii="Arial" w:hAnsi="Arial"/>
          <w:sz w:val="20"/>
        </w:rPr>
      </w:pPr>
      <w:r>
        <w:rPr>
          <w:rFonts w:ascii="Arial" w:hAnsi="Arial"/>
          <w:sz w:val="20"/>
        </w:rPr>
        <w:t>стоимость всего количества поставляемых (отгруженных) товаров без налога на добавленную стоимость;</w:t>
      </w:r>
    </w:p>
    <w:p w:rsidR="00424FF5" w:rsidRDefault="00AD5A45">
      <w:pPr>
        <w:spacing w:before="200"/>
        <w:ind w:firstLine="540"/>
        <w:jc w:val="both"/>
        <w:rPr>
          <w:rFonts w:ascii="Arial" w:hAnsi="Arial"/>
          <w:sz w:val="20"/>
        </w:rPr>
      </w:pPr>
      <w:r>
        <w:rPr>
          <w:rFonts w:ascii="Arial" w:hAnsi="Arial"/>
          <w:sz w:val="20"/>
        </w:rPr>
        <w:t>налоговая ставка;</w:t>
      </w:r>
    </w:p>
    <w:p w:rsidR="00424FF5" w:rsidRDefault="00AD5A45">
      <w:pPr>
        <w:spacing w:before="200"/>
        <w:ind w:firstLine="540"/>
        <w:jc w:val="both"/>
        <w:rPr>
          <w:rFonts w:ascii="Arial" w:hAnsi="Arial"/>
          <w:sz w:val="20"/>
        </w:rPr>
      </w:pPr>
      <w:r>
        <w:rPr>
          <w:rFonts w:ascii="Arial" w:hAnsi="Arial"/>
          <w:sz w:val="20"/>
        </w:rPr>
        <w:t>стоимость всего количества поставляемых (отгруженных) товаров с учетом суммы налога на добавл</w:t>
      </w:r>
      <w:r>
        <w:rPr>
          <w:rFonts w:ascii="Arial" w:hAnsi="Arial"/>
          <w:sz w:val="20"/>
        </w:rPr>
        <w:t>енную стоимость;</w:t>
      </w:r>
    </w:p>
    <w:p w:rsidR="00424FF5" w:rsidRDefault="00AD5A45">
      <w:pPr>
        <w:spacing w:before="200"/>
        <w:ind w:firstLine="540"/>
        <w:jc w:val="both"/>
        <w:rPr>
          <w:rFonts w:ascii="Arial" w:hAnsi="Arial"/>
          <w:sz w:val="20"/>
        </w:rPr>
      </w:pPr>
      <w:r>
        <w:rPr>
          <w:rFonts w:ascii="Arial" w:hAnsi="Arial"/>
          <w:sz w:val="20"/>
        </w:rPr>
        <w:t>сумма налога на добавленную стоимость, предъявляемая покупателю товаров;</w:t>
      </w:r>
    </w:p>
    <w:p w:rsidR="00424FF5" w:rsidRDefault="00AD5A45">
      <w:pPr>
        <w:spacing w:before="200"/>
        <w:ind w:firstLine="540"/>
        <w:jc w:val="both"/>
        <w:rPr>
          <w:rFonts w:ascii="Arial" w:hAnsi="Arial"/>
          <w:sz w:val="20"/>
        </w:rPr>
      </w:pPr>
      <w:r>
        <w:rPr>
          <w:rFonts w:ascii="Arial" w:hAnsi="Arial"/>
          <w:sz w:val="20"/>
        </w:rPr>
        <w:t>код идентификации, или код идентификации групповой упаковки, или код идентификации набора, или код идентификации транспортной упаковки.</w:t>
      </w:r>
    </w:p>
    <w:p w:rsidR="00424FF5" w:rsidRDefault="00AD5A45">
      <w:pPr>
        <w:spacing w:before="200"/>
        <w:ind w:firstLine="540"/>
        <w:jc w:val="both"/>
        <w:rPr>
          <w:rFonts w:ascii="Arial" w:hAnsi="Arial"/>
          <w:sz w:val="20"/>
        </w:rPr>
      </w:pPr>
      <w:r>
        <w:rPr>
          <w:rFonts w:ascii="Arial" w:hAnsi="Arial"/>
          <w:sz w:val="20"/>
        </w:rPr>
        <w:t>90. При формировании уведомлен</w:t>
      </w:r>
      <w:r>
        <w:rPr>
          <w:rFonts w:ascii="Arial" w:hAnsi="Arial"/>
          <w:sz w:val="20"/>
        </w:rPr>
        <w:t xml:space="preserve">ия, предусмотренного </w:t>
      </w:r>
      <w:hyperlink w:anchor="Par474">
        <w:r>
          <w:rPr>
            <w:rStyle w:val="a3"/>
            <w:rFonts w:ascii="Arial" w:hAnsi="Arial"/>
            <w:sz w:val="20"/>
            <w:u w:val="none"/>
          </w:rPr>
          <w:t>пунктом 89</w:t>
        </w:r>
      </w:hyperlink>
      <w:r>
        <w:rPr>
          <w:rFonts w:ascii="Arial" w:hAnsi="Arial"/>
          <w:sz w:val="20"/>
        </w:rPr>
        <w:t xml:space="preserve"> настоящих Правил, по 30 ноября 2026 г. (включительно) возможно представление оператору информационной системы мониторинга универсальных передаточных документов, формируемых в ходе оборота </w:t>
      </w:r>
      <w:r>
        <w:rPr>
          <w:rFonts w:ascii="Arial" w:hAnsi="Arial"/>
          <w:sz w:val="20"/>
        </w:rPr>
        <w:lastRenderedPageBreak/>
        <w:t>маркиро</w:t>
      </w:r>
      <w:r>
        <w:rPr>
          <w:rFonts w:ascii="Arial" w:hAnsi="Arial"/>
          <w:sz w:val="20"/>
        </w:rPr>
        <w:t>ванных товаров, содержащих коды товаров без указания кодов идентификации передаваемых товаров.</w:t>
      </w:r>
    </w:p>
    <w:p w:rsidR="00424FF5" w:rsidRDefault="00AD5A45">
      <w:pPr>
        <w:spacing w:before="200"/>
        <w:ind w:firstLine="540"/>
        <w:jc w:val="both"/>
        <w:rPr>
          <w:rFonts w:ascii="Arial" w:hAnsi="Arial"/>
          <w:sz w:val="20"/>
        </w:rPr>
      </w:pPr>
      <w:r>
        <w:rPr>
          <w:rFonts w:ascii="Arial" w:hAnsi="Arial"/>
          <w:sz w:val="20"/>
        </w:rPr>
        <w:t xml:space="preserve">91. Оператор информационной системы мониторинга после получения уведомления, предусмотренного </w:t>
      </w:r>
      <w:hyperlink w:anchor="Par474">
        <w:r>
          <w:rPr>
            <w:rStyle w:val="a3"/>
            <w:rFonts w:ascii="Arial" w:hAnsi="Arial"/>
            <w:sz w:val="20"/>
            <w:u w:val="none"/>
          </w:rPr>
          <w:t>пунктом 89</w:t>
        </w:r>
      </w:hyperlink>
      <w:r>
        <w:rPr>
          <w:rFonts w:ascii="Arial" w:hAnsi="Arial"/>
          <w:sz w:val="20"/>
        </w:rPr>
        <w:t xml:space="preserve"> настоящих Правил, от оператора электронного документооборота отражает в информационной системе мониторинга факт передачи товаров между участниками.</w:t>
      </w:r>
    </w:p>
    <w:p w:rsidR="00424FF5" w:rsidRDefault="00AD5A45">
      <w:pPr>
        <w:spacing w:before="200"/>
        <w:ind w:firstLine="540"/>
        <w:jc w:val="both"/>
        <w:rPr>
          <w:rFonts w:ascii="Arial" w:hAnsi="Arial"/>
          <w:sz w:val="20"/>
        </w:rPr>
      </w:pPr>
      <w:r>
        <w:rPr>
          <w:rFonts w:ascii="Arial" w:hAnsi="Arial"/>
          <w:sz w:val="20"/>
        </w:rPr>
        <w:t>92. Информационная система мониторинга передает в Единую автоматизированную информационную систему таможенн</w:t>
      </w:r>
      <w:r>
        <w:rPr>
          <w:rFonts w:ascii="Arial" w:hAnsi="Arial"/>
          <w:sz w:val="20"/>
        </w:rPr>
        <w:t>ых органов по запросу о маркированных товарах, групповых упаковках или наборах следующую информацию:</w:t>
      </w:r>
    </w:p>
    <w:p w:rsidR="00424FF5" w:rsidRDefault="00AD5A45">
      <w:pPr>
        <w:spacing w:before="200"/>
        <w:ind w:firstLine="540"/>
        <w:jc w:val="both"/>
        <w:rPr>
          <w:rFonts w:ascii="Arial" w:hAnsi="Arial"/>
          <w:sz w:val="20"/>
        </w:rPr>
      </w:pPr>
      <w:r>
        <w:rPr>
          <w:rFonts w:ascii="Arial" w:hAnsi="Arial"/>
          <w:sz w:val="20"/>
        </w:rPr>
        <w:t>а) наименование владельца кодов идентификации, или кодов идентификации групповых упаковок, или кодов идентификации наборов, или кодов идентификации транспо</w:t>
      </w:r>
      <w:r>
        <w:rPr>
          <w:rFonts w:ascii="Arial" w:hAnsi="Arial"/>
          <w:sz w:val="20"/>
        </w:rPr>
        <w:t>ртных упаковок, или агрегированного таможенного кода;</w:t>
      </w:r>
    </w:p>
    <w:p w:rsidR="00424FF5" w:rsidRDefault="00AD5A45">
      <w:pPr>
        <w:spacing w:before="200"/>
        <w:ind w:firstLine="540"/>
        <w:jc w:val="both"/>
        <w:rPr>
          <w:rFonts w:ascii="Arial" w:hAnsi="Arial"/>
          <w:sz w:val="20"/>
        </w:rPr>
      </w:pPr>
      <w:r>
        <w:rPr>
          <w:rFonts w:ascii="Arial" w:hAnsi="Arial"/>
          <w:sz w:val="20"/>
        </w:rPr>
        <w:t>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идентификации наборов, или кодов идент</w:t>
      </w:r>
      <w:r>
        <w:rPr>
          <w:rFonts w:ascii="Arial" w:hAnsi="Arial"/>
          <w:sz w:val="20"/>
        </w:rPr>
        <w:t>ификации транспортных упаковок;</w:t>
      </w:r>
    </w:p>
    <w:p w:rsidR="00424FF5" w:rsidRDefault="00AD5A45">
      <w:pPr>
        <w:spacing w:before="200"/>
        <w:ind w:firstLine="540"/>
        <w:jc w:val="both"/>
        <w:rPr>
          <w:rFonts w:ascii="Arial" w:hAnsi="Arial"/>
          <w:sz w:val="20"/>
        </w:rPr>
      </w:pPr>
      <w:r>
        <w:rPr>
          <w:rFonts w:ascii="Arial" w:hAnsi="Arial"/>
          <w:sz w:val="20"/>
        </w:rPr>
        <w:t>в) коды идентификации, или коды идентификации наборов, или коды идентификации групповых упаковок, или коды идентификации транспортных упаковок, или агрегированный таможенный код;</w:t>
      </w:r>
    </w:p>
    <w:p w:rsidR="00424FF5" w:rsidRDefault="00AD5A45">
      <w:pPr>
        <w:spacing w:before="200"/>
        <w:ind w:firstLine="540"/>
        <w:jc w:val="both"/>
        <w:rPr>
          <w:rFonts w:ascii="Arial" w:hAnsi="Arial"/>
          <w:sz w:val="20"/>
        </w:rPr>
      </w:pPr>
      <w:r>
        <w:rPr>
          <w:rFonts w:ascii="Arial" w:hAnsi="Arial"/>
          <w:sz w:val="20"/>
        </w:rPr>
        <w:t>г) статус кода идентификации, или статус кода</w:t>
      </w:r>
      <w:r>
        <w:rPr>
          <w:rFonts w:ascii="Arial" w:hAnsi="Arial"/>
          <w:sz w:val="20"/>
        </w:rPr>
        <w:t xml:space="preserve"> идентификации набора товаров,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424FF5" w:rsidRDefault="00AD5A45">
      <w:pPr>
        <w:spacing w:before="200"/>
        <w:ind w:firstLine="540"/>
        <w:jc w:val="both"/>
        <w:rPr>
          <w:rFonts w:ascii="Arial" w:hAnsi="Arial"/>
          <w:sz w:val="20"/>
        </w:rPr>
      </w:pPr>
      <w:r>
        <w:rPr>
          <w:rFonts w:ascii="Arial" w:hAnsi="Arial"/>
          <w:sz w:val="20"/>
        </w:rPr>
        <w:t>д) количество единиц товара, заявленных под кодом идентификации набора, или п</w:t>
      </w:r>
      <w:r>
        <w:rPr>
          <w:rFonts w:ascii="Arial" w:hAnsi="Arial"/>
          <w:sz w:val="20"/>
        </w:rPr>
        <w:t>од кодом идентификации групповой упаковки, или под кодом идентификации транспортной упаковки, или под агрегированным таможенным кодом;</w:t>
      </w:r>
    </w:p>
    <w:p w:rsidR="00424FF5" w:rsidRDefault="00AD5A45">
      <w:pPr>
        <w:spacing w:before="200"/>
        <w:ind w:firstLine="540"/>
        <w:jc w:val="both"/>
        <w:rPr>
          <w:rFonts w:ascii="Arial" w:hAnsi="Arial"/>
          <w:sz w:val="20"/>
        </w:rPr>
      </w:pPr>
      <w:r>
        <w:rPr>
          <w:rFonts w:ascii="Arial" w:hAnsi="Arial"/>
          <w:sz w:val="20"/>
        </w:rPr>
        <w:t xml:space="preserve">е) дата последнего изменения статуса кода идентификации, или статуса кода идентификации набора товаров, или статуса кода </w:t>
      </w:r>
      <w:r>
        <w:rPr>
          <w:rFonts w:ascii="Arial" w:hAnsi="Arial"/>
          <w:sz w:val="20"/>
        </w:rPr>
        <w:t>идентификации групповой упаковки, или статуса кода идентификации транспортной упаковки, или статуса агрегированного таможенного кода;</w:t>
      </w:r>
    </w:p>
    <w:p w:rsidR="00424FF5" w:rsidRDefault="00AD5A45">
      <w:pPr>
        <w:spacing w:before="200"/>
        <w:ind w:firstLine="540"/>
        <w:jc w:val="both"/>
        <w:rPr>
          <w:rFonts w:ascii="Arial" w:hAnsi="Arial"/>
          <w:sz w:val="20"/>
        </w:rPr>
      </w:pPr>
      <w:r>
        <w:rPr>
          <w:rFonts w:ascii="Arial" w:hAnsi="Arial"/>
          <w:sz w:val="20"/>
        </w:rPr>
        <w:t>ж) дата приема кода идентификации, или кода идентификации групповой упаковки, или кода идентификации набора, или кода иден</w:t>
      </w:r>
      <w:r>
        <w:rPr>
          <w:rFonts w:ascii="Arial" w:hAnsi="Arial"/>
          <w:sz w:val="20"/>
        </w:rPr>
        <w:t>тификации транспортной упаковки, или агрегированного таможенного кода на склад;</w:t>
      </w:r>
    </w:p>
    <w:p w:rsidR="00424FF5" w:rsidRDefault="00AD5A45">
      <w:pPr>
        <w:spacing w:before="200"/>
        <w:ind w:firstLine="540"/>
        <w:jc w:val="both"/>
        <w:rPr>
          <w:rFonts w:ascii="Arial" w:hAnsi="Arial"/>
          <w:sz w:val="20"/>
        </w:rPr>
      </w:pPr>
      <w:r>
        <w:rPr>
          <w:rFonts w:ascii="Arial" w:hAnsi="Arial"/>
          <w:sz w:val="20"/>
        </w:rPr>
        <w:t xml:space="preserve">з) 10-значный код товарной </w:t>
      </w:r>
      <w:hyperlink r:id="rId122">
        <w:r>
          <w:rPr>
            <w:rStyle w:val="a3"/>
            <w:rFonts w:ascii="Arial" w:hAnsi="Arial"/>
            <w:sz w:val="20"/>
            <w:u w:val="none"/>
          </w:rPr>
          <w:t>номенклатуры</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и) код причины постановки на учет участника о</w:t>
      </w:r>
      <w:r>
        <w:rPr>
          <w:rFonts w:ascii="Arial" w:hAnsi="Arial"/>
          <w:sz w:val="20"/>
        </w:rPr>
        <w:t>борота товаров;</w:t>
      </w:r>
    </w:p>
    <w:p w:rsidR="00424FF5" w:rsidRDefault="00AD5A45">
      <w:pPr>
        <w:spacing w:before="200"/>
        <w:ind w:firstLine="540"/>
        <w:jc w:val="both"/>
        <w:rPr>
          <w:rFonts w:ascii="Arial" w:hAnsi="Arial"/>
          <w:sz w:val="20"/>
        </w:rPr>
      </w:pPr>
      <w:r>
        <w:rPr>
          <w:rFonts w:ascii="Arial" w:hAnsi="Arial"/>
          <w:sz w:val="20"/>
        </w:rPr>
        <w:t>к) сведения о товарном знаке (при наличии);</w:t>
      </w:r>
    </w:p>
    <w:p w:rsidR="00424FF5" w:rsidRDefault="00AD5A45">
      <w:pPr>
        <w:spacing w:before="200"/>
        <w:ind w:firstLine="540"/>
        <w:jc w:val="both"/>
        <w:rPr>
          <w:rFonts w:ascii="Arial" w:hAnsi="Arial"/>
          <w:sz w:val="20"/>
        </w:rPr>
      </w:pPr>
      <w:r>
        <w:rPr>
          <w:rFonts w:ascii="Arial" w:hAnsi="Arial"/>
          <w:sz w:val="20"/>
        </w:rPr>
        <w:t>л) дата регистрации таможенного документа (указывается для товаров, страна производства которых не является государством - членом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м) регистрационный номер тамож</w:t>
      </w:r>
      <w:r>
        <w:rPr>
          <w:rFonts w:ascii="Arial" w:hAnsi="Arial"/>
          <w:sz w:val="20"/>
        </w:rPr>
        <w:t>енного документа (указывается для товаров, страна производства которых не является государством - членом Евразийского экономического союза).</w:t>
      </w:r>
    </w:p>
    <w:p w:rsidR="00424FF5" w:rsidRDefault="00AD5A45">
      <w:pPr>
        <w:spacing w:before="200"/>
        <w:ind w:firstLine="540"/>
        <w:jc w:val="both"/>
        <w:rPr>
          <w:rFonts w:ascii="Arial" w:hAnsi="Arial"/>
          <w:sz w:val="20"/>
        </w:rPr>
      </w:pPr>
      <w:r>
        <w:rPr>
          <w:rFonts w:ascii="Arial" w:hAnsi="Arial"/>
          <w:sz w:val="20"/>
        </w:rPr>
        <w:t>93. Единая автоматизированная информационная система таможенных органов передает в информационную систему мониторин</w:t>
      </w:r>
      <w:r>
        <w:rPr>
          <w:rFonts w:ascii="Arial" w:hAnsi="Arial"/>
          <w:sz w:val="20"/>
        </w:rPr>
        <w:t>га по запросу о результатах таможенного контроля маркированных товаров следующую информацию:</w:t>
      </w:r>
      <w:bookmarkStart w:id="43" w:name="Par500"/>
    </w:p>
    <w:p w:rsidR="00424FF5" w:rsidRDefault="00AD5A45">
      <w:pPr>
        <w:spacing w:before="200"/>
        <w:ind w:firstLine="540"/>
        <w:jc w:val="both"/>
        <w:rPr>
          <w:rFonts w:ascii="Arial" w:hAnsi="Arial"/>
          <w:sz w:val="20"/>
        </w:rPr>
      </w:pPr>
      <w:r>
        <w:rPr>
          <w:rFonts w:ascii="Arial" w:hAnsi="Arial"/>
          <w:sz w:val="20"/>
        </w:rPr>
        <w:t>тип таможенного документа;</w:t>
      </w:r>
    </w:p>
    <w:p w:rsidR="00424FF5" w:rsidRDefault="00AD5A45">
      <w:pPr>
        <w:spacing w:before="200"/>
        <w:ind w:firstLine="540"/>
        <w:jc w:val="both"/>
        <w:rPr>
          <w:rFonts w:ascii="Arial" w:hAnsi="Arial"/>
          <w:sz w:val="20"/>
        </w:rPr>
      </w:pPr>
      <w:r>
        <w:rPr>
          <w:rFonts w:ascii="Arial" w:hAnsi="Arial"/>
          <w:sz w:val="20"/>
        </w:rPr>
        <w:t>код таможенного органа, принявшего решение по таможенному документу;</w:t>
      </w:r>
    </w:p>
    <w:p w:rsidR="00424FF5" w:rsidRDefault="00AD5A45">
      <w:pPr>
        <w:spacing w:before="200"/>
        <w:ind w:firstLine="540"/>
        <w:jc w:val="both"/>
        <w:rPr>
          <w:rFonts w:ascii="Arial" w:hAnsi="Arial"/>
          <w:sz w:val="20"/>
        </w:rPr>
      </w:pPr>
      <w:r>
        <w:rPr>
          <w:rFonts w:ascii="Arial" w:hAnsi="Arial"/>
          <w:sz w:val="20"/>
        </w:rPr>
        <w:t>документ, подтверждающий соответствие товара обязательным требовани</w:t>
      </w:r>
      <w:r>
        <w:rPr>
          <w:rFonts w:ascii="Arial" w:hAnsi="Arial"/>
          <w:sz w:val="20"/>
        </w:rPr>
        <w:t>ям (декларация о соответствии), номер и дата документа (при наличии требований к подтверждению соответствия товара);</w:t>
      </w:r>
    </w:p>
    <w:p w:rsidR="00424FF5" w:rsidRDefault="00AD5A45">
      <w:pPr>
        <w:spacing w:before="200"/>
        <w:ind w:firstLine="540"/>
        <w:jc w:val="both"/>
        <w:rPr>
          <w:rFonts w:ascii="Arial" w:hAnsi="Arial"/>
          <w:sz w:val="20"/>
        </w:rPr>
      </w:pPr>
      <w:r>
        <w:rPr>
          <w:rFonts w:ascii="Arial" w:hAnsi="Arial"/>
          <w:sz w:val="20"/>
        </w:rPr>
        <w:t>регистрационный номер таможенного документа;</w:t>
      </w:r>
    </w:p>
    <w:p w:rsidR="00424FF5" w:rsidRDefault="00AD5A45">
      <w:pPr>
        <w:spacing w:before="200"/>
        <w:ind w:firstLine="540"/>
        <w:jc w:val="both"/>
        <w:rPr>
          <w:rFonts w:ascii="Arial" w:hAnsi="Arial"/>
          <w:sz w:val="20"/>
        </w:rPr>
      </w:pPr>
      <w:r>
        <w:rPr>
          <w:rFonts w:ascii="Arial" w:hAnsi="Arial"/>
          <w:sz w:val="20"/>
        </w:rPr>
        <w:lastRenderedPageBreak/>
        <w:t>дата регистрации таможенного документа;</w:t>
      </w:r>
    </w:p>
    <w:p w:rsidR="00424FF5" w:rsidRDefault="00AD5A45">
      <w:pPr>
        <w:spacing w:before="200"/>
        <w:ind w:firstLine="540"/>
        <w:jc w:val="both"/>
        <w:rPr>
          <w:rFonts w:ascii="Arial" w:hAnsi="Arial"/>
          <w:sz w:val="20"/>
        </w:rPr>
      </w:pPr>
      <w:r>
        <w:rPr>
          <w:rFonts w:ascii="Arial" w:hAnsi="Arial"/>
          <w:sz w:val="20"/>
        </w:rPr>
        <w:t>код таможенной процедуры;</w:t>
      </w:r>
    </w:p>
    <w:p w:rsidR="00424FF5" w:rsidRDefault="00AD5A45">
      <w:pPr>
        <w:spacing w:before="200"/>
        <w:ind w:firstLine="540"/>
        <w:jc w:val="both"/>
        <w:rPr>
          <w:rFonts w:ascii="Arial" w:hAnsi="Arial"/>
          <w:sz w:val="20"/>
        </w:rPr>
      </w:pPr>
      <w:r>
        <w:rPr>
          <w:rFonts w:ascii="Arial" w:hAnsi="Arial"/>
          <w:sz w:val="20"/>
        </w:rPr>
        <w:t xml:space="preserve">код особенности </w:t>
      </w:r>
      <w:r>
        <w:rPr>
          <w:rFonts w:ascii="Arial" w:hAnsi="Arial"/>
          <w:sz w:val="20"/>
        </w:rPr>
        <w:t>декларирования;</w:t>
      </w:r>
    </w:p>
    <w:p w:rsidR="00424FF5" w:rsidRDefault="00AD5A45">
      <w:pPr>
        <w:spacing w:before="200"/>
        <w:ind w:firstLine="540"/>
        <w:jc w:val="both"/>
        <w:rPr>
          <w:rFonts w:ascii="Arial" w:hAnsi="Arial"/>
          <w:sz w:val="20"/>
        </w:rPr>
      </w:pPr>
      <w:r>
        <w:rPr>
          <w:rFonts w:ascii="Arial" w:hAnsi="Arial"/>
          <w:sz w:val="20"/>
        </w:rPr>
        <w:t>наименование организации-отправителя;</w:t>
      </w:r>
    </w:p>
    <w:p w:rsidR="00424FF5" w:rsidRDefault="00AD5A45">
      <w:pPr>
        <w:spacing w:before="200"/>
        <w:ind w:firstLine="540"/>
        <w:jc w:val="both"/>
        <w:rPr>
          <w:rFonts w:ascii="Arial" w:hAnsi="Arial"/>
          <w:sz w:val="20"/>
        </w:rPr>
      </w:pPr>
      <w:r>
        <w:rPr>
          <w:rFonts w:ascii="Arial" w:hAnsi="Arial"/>
          <w:sz w:val="20"/>
        </w:rPr>
        <w:t>код страны отправителя;</w:t>
      </w:r>
    </w:p>
    <w:p w:rsidR="00424FF5" w:rsidRDefault="00AD5A45">
      <w:pPr>
        <w:spacing w:before="200"/>
        <w:ind w:firstLine="540"/>
        <w:jc w:val="both"/>
        <w:rPr>
          <w:rFonts w:ascii="Arial" w:hAnsi="Arial"/>
          <w:sz w:val="20"/>
        </w:rPr>
      </w:pPr>
      <w:r>
        <w:rPr>
          <w:rFonts w:ascii="Arial" w:hAnsi="Arial"/>
          <w:sz w:val="20"/>
        </w:rPr>
        <w:t>наименование страны отправителя;</w:t>
      </w:r>
    </w:p>
    <w:p w:rsidR="00424FF5" w:rsidRDefault="00AD5A45">
      <w:pPr>
        <w:spacing w:before="200"/>
        <w:ind w:firstLine="540"/>
        <w:jc w:val="both"/>
        <w:rPr>
          <w:rFonts w:ascii="Arial" w:hAnsi="Arial"/>
          <w:sz w:val="20"/>
        </w:rPr>
      </w:pPr>
      <w:r>
        <w:rPr>
          <w:rFonts w:ascii="Arial" w:hAnsi="Arial"/>
          <w:sz w:val="20"/>
        </w:rPr>
        <w:t>наименование организации-получателя;</w:t>
      </w:r>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получателя;</w:t>
      </w:r>
    </w:p>
    <w:p w:rsidR="00424FF5" w:rsidRDefault="00AD5A45">
      <w:pPr>
        <w:spacing w:before="200"/>
        <w:ind w:firstLine="540"/>
        <w:jc w:val="both"/>
        <w:rPr>
          <w:rFonts w:ascii="Arial" w:hAnsi="Arial"/>
          <w:sz w:val="20"/>
        </w:rPr>
      </w:pPr>
      <w:r>
        <w:rPr>
          <w:rFonts w:ascii="Arial" w:hAnsi="Arial"/>
          <w:sz w:val="20"/>
        </w:rPr>
        <w:t>наименование организации (индивидуального предпринимат</w:t>
      </w:r>
      <w:r>
        <w:rPr>
          <w:rFonts w:ascii="Arial" w:hAnsi="Arial"/>
          <w:sz w:val="20"/>
        </w:rPr>
        <w:t>еля) декларанта товаров;</w:t>
      </w:r>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декларанта товаров;</w:t>
      </w:r>
    </w:p>
    <w:p w:rsidR="00424FF5" w:rsidRDefault="00AD5A45">
      <w:pPr>
        <w:spacing w:before="200"/>
        <w:ind w:firstLine="540"/>
        <w:jc w:val="both"/>
        <w:rPr>
          <w:rFonts w:ascii="Arial" w:hAnsi="Arial"/>
          <w:sz w:val="20"/>
        </w:rPr>
      </w:pPr>
      <w:r>
        <w:rPr>
          <w:rFonts w:ascii="Arial" w:hAnsi="Arial"/>
          <w:sz w:val="20"/>
        </w:rPr>
        <w:t xml:space="preserve">10-значный код товарной </w:t>
      </w:r>
      <w:hyperlink r:id="rId123">
        <w:r>
          <w:rPr>
            <w:rStyle w:val="a3"/>
            <w:rFonts w:ascii="Arial" w:hAnsi="Arial"/>
            <w:sz w:val="20"/>
            <w:u w:val="none"/>
          </w:rPr>
          <w:t>номенклатуры</w:t>
        </w:r>
      </w:hyperlink>
      <w:r>
        <w:rPr>
          <w:rFonts w:ascii="Arial" w:hAnsi="Arial"/>
          <w:sz w:val="20"/>
        </w:rPr>
        <w:t>;</w:t>
      </w:r>
    </w:p>
    <w:p w:rsidR="00424FF5" w:rsidRDefault="00AD5A45">
      <w:pPr>
        <w:spacing w:before="200"/>
        <w:ind w:firstLine="540"/>
        <w:jc w:val="both"/>
        <w:rPr>
          <w:rFonts w:ascii="Arial" w:hAnsi="Arial"/>
          <w:sz w:val="20"/>
        </w:rPr>
      </w:pPr>
      <w:r>
        <w:rPr>
          <w:rFonts w:ascii="Arial" w:hAnsi="Arial"/>
          <w:sz w:val="20"/>
        </w:rPr>
        <w:t>3-значный буквенный код валюты цены догов</w:t>
      </w:r>
      <w:r>
        <w:rPr>
          <w:rFonts w:ascii="Arial" w:hAnsi="Arial"/>
          <w:sz w:val="20"/>
        </w:rPr>
        <w:t>ора;</w:t>
      </w:r>
    </w:p>
    <w:p w:rsidR="00424FF5" w:rsidRDefault="00AD5A45">
      <w:pPr>
        <w:spacing w:before="200"/>
        <w:ind w:firstLine="540"/>
        <w:jc w:val="both"/>
        <w:rPr>
          <w:rFonts w:ascii="Arial" w:hAnsi="Arial"/>
          <w:sz w:val="20"/>
        </w:rPr>
      </w:pPr>
      <w:r>
        <w:rPr>
          <w:rFonts w:ascii="Arial" w:hAnsi="Arial"/>
          <w:sz w:val="20"/>
        </w:rPr>
        <w:t>таможенная стоимость товаров;</w:t>
      </w:r>
    </w:p>
    <w:p w:rsidR="00424FF5" w:rsidRDefault="00AD5A45">
      <w:pPr>
        <w:spacing w:before="200"/>
        <w:ind w:firstLine="540"/>
        <w:jc w:val="both"/>
        <w:rPr>
          <w:rFonts w:ascii="Arial" w:hAnsi="Arial"/>
          <w:sz w:val="20"/>
        </w:rPr>
      </w:pPr>
      <w:r>
        <w:rPr>
          <w:rFonts w:ascii="Arial" w:hAnsi="Arial"/>
          <w:sz w:val="20"/>
        </w:rPr>
        <w:t>цена товаров (фактурная стоимость);</w:t>
      </w:r>
    </w:p>
    <w:p w:rsidR="00424FF5" w:rsidRDefault="00AD5A45">
      <w:pPr>
        <w:spacing w:before="200"/>
        <w:ind w:firstLine="540"/>
        <w:jc w:val="both"/>
        <w:rPr>
          <w:rFonts w:ascii="Arial" w:hAnsi="Arial"/>
          <w:sz w:val="20"/>
        </w:rPr>
      </w:pPr>
      <w:r>
        <w:rPr>
          <w:rFonts w:ascii="Arial" w:hAnsi="Arial"/>
          <w:sz w:val="20"/>
        </w:rPr>
        <w:t xml:space="preserve">код страны происхождения в соответствии с Общероссийским </w:t>
      </w:r>
      <w:hyperlink r:id="rId124">
        <w:r>
          <w:rPr>
            <w:rStyle w:val="a3"/>
            <w:rFonts w:ascii="Arial" w:hAnsi="Arial"/>
            <w:sz w:val="20"/>
            <w:u w:val="none"/>
          </w:rPr>
          <w:t>классификатором</w:t>
        </w:r>
      </w:hyperlink>
      <w:r>
        <w:rPr>
          <w:rFonts w:ascii="Arial" w:hAnsi="Arial"/>
          <w:sz w:val="20"/>
        </w:rPr>
        <w:t xml:space="preserve"> стран мира;</w:t>
      </w:r>
    </w:p>
    <w:p w:rsidR="00424FF5" w:rsidRDefault="00AD5A45">
      <w:pPr>
        <w:spacing w:before="200"/>
        <w:ind w:firstLine="540"/>
        <w:jc w:val="both"/>
        <w:rPr>
          <w:rFonts w:ascii="Arial" w:hAnsi="Arial"/>
          <w:sz w:val="20"/>
        </w:rPr>
      </w:pPr>
      <w:r>
        <w:rPr>
          <w:rFonts w:ascii="Arial" w:hAnsi="Arial"/>
          <w:sz w:val="20"/>
        </w:rPr>
        <w:t>количество</w:t>
      </w:r>
      <w:r>
        <w:rPr>
          <w:rFonts w:ascii="Arial" w:hAnsi="Arial"/>
          <w:sz w:val="20"/>
        </w:rPr>
        <w:t xml:space="preserve"> товаров в дополнительной единице измерения;</w:t>
      </w:r>
    </w:p>
    <w:p w:rsidR="00424FF5" w:rsidRDefault="00AD5A45">
      <w:pPr>
        <w:spacing w:before="200"/>
        <w:ind w:firstLine="540"/>
        <w:jc w:val="both"/>
        <w:rPr>
          <w:rFonts w:ascii="Arial" w:hAnsi="Arial"/>
          <w:sz w:val="20"/>
        </w:rPr>
      </w:pPr>
      <w:r>
        <w:rPr>
          <w:rFonts w:ascii="Arial" w:hAnsi="Arial"/>
          <w:sz w:val="20"/>
        </w:rPr>
        <w:t>наименование дополнительной единицы измерения;</w:t>
      </w:r>
    </w:p>
    <w:p w:rsidR="00424FF5" w:rsidRDefault="00AD5A45">
      <w:pPr>
        <w:spacing w:before="200"/>
        <w:ind w:firstLine="540"/>
        <w:jc w:val="both"/>
        <w:rPr>
          <w:rFonts w:ascii="Arial" w:hAnsi="Arial"/>
          <w:sz w:val="20"/>
        </w:rPr>
      </w:pPr>
      <w:r>
        <w:rPr>
          <w:rFonts w:ascii="Arial" w:hAnsi="Arial"/>
          <w:sz w:val="20"/>
        </w:rPr>
        <w:t>код дополнительной единицы измерения;</w:t>
      </w:r>
    </w:p>
    <w:p w:rsidR="00424FF5" w:rsidRDefault="00AD5A45">
      <w:pPr>
        <w:spacing w:before="200"/>
        <w:ind w:firstLine="540"/>
        <w:jc w:val="both"/>
        <w:rPr>
          <w:rFonts w:ascii="Arial" w:hAnsi="Arial"/>
          <w:sz w:val="20"/>
        </w:rPr>
      </w:pPr>
      <w:r>
        <w:rPr>
          <w:rFonts w:ascii="Arial" w:hAnsi="Arial"/>
          <w:sz w:val="20"/>
        </w:rPr>
        <w:t>наименование товара;</w:t>
      </w:r>
    </w:p>
    <w:p w:rsidR="00424FF5" w:rsidRDefault="00AD5A45">
      <w:pPr>
        <w:spacing w:before="200"/>
        <w:ind w:firstLine="540"/>
        <w:jc w:val="both"/>
        <w:rPr>
          <w:rFonts w:ascii="Arial" w:hAnsi="Arial"/>
          <w:sz w:val="20"/>
        </w:rPr>
      </w:pPr>
      <w:r>
        <w:rPr>
          <w:rFonts w:ascii="Arial" w:hAnsi="Arial"/>
          <w:sz w:val="20"/>
        </w:rPr>
        <w:t>порядковый номер товара (товаров);</w:t>
      </w:r>
    </w:p>
    <w:p w:rsidR="00424FF5" w:rsidRDefault="00AD5A45">
      <w:pPr>
        <w:spacing w:before="200"/>
        <w:ind w:firstLine="540"/>
        <w:jc w:val="both"/>
        <w:rPr>
          <w:rFonts w:ascii="Arial" w:hAnsi="Arial"/>
          <w:sz w:val="20"/>
        </w:rPr>
      </w:pPr>
      <w:r>
        <w:rPr>
          <w:rFonts w:ascii="Arial" w:hAnsi="Arial"/>
          <w:sz w:val="20"/>
        </w:rPr>
        <w:t>код идентификации, или код идентификации набора товаров, или код идент</w:t>
      </w:r>
      <w:r>
        <w:rPr>
          <w:rFonts w:ascii="Arial" w:hAnsi="Arial"/>
          <w:sz w:val="20"/>
        </w:rPr>
        <w:t>ификации групповой упаковки, или код идентификации транспортной упаковки, или агрегированный таможенный код;</w:t>
      </w:r>
    </w:p>
    <w:p w:rsidR="00424FF5" w:rsidRDefault="00AD5A45">
      <w:pPr>
        <w:spacing w:before="200"/>
        <w:ind w:firstLine="540"/>
        <w:jc w:val="both"/>
        <w:rPr>
          <w:rFonts w:ascii="Arial" w:hAnsi="Arial"/>
          <w:sz w:val="20"/>
        </w:rPr>
      </w:pPr>
      <w:r>
        <w:rPr>
          <w:rFonts w:ascii="Arial" w:hAnsi="Arial"/>
          <w:sz w:val="20"/>
        </w:rPr>
        <w:t>сумма налога на добавленную стоимость, уплаченная в бюджет Российской Федерации, в отношении ввезенных товаров;</w:t>
      </w:r>
    </w:p>
    <w:p w:rsidR="00424FF5" w:rsidRDefault="00AD5A45">
      <w:pPr>
        <w:spacing w:before="200"/>
        <w:ind w:firstLine="540"/>
        <w:jc w:val="both"/>
        <w:rPr>
          <w:rFonts w:ascii="Arial" w:hAnsi="Arial"/>
          <w:sz w:val="20"/>
        </w:rPr>
      </w:pPr>
      <w:r>
        <w:rPr>
          <w:rFonts w:ascii="Arial" w:hAnsi="Arial"/>
          <w:sz w:val="20"/>
        </w:rPr>
        <w:t>вес брутто, вес нетто;</w:t>
      </w:r>
    </w:p>
    <w:p w:rsidR="00424FF5" w:rsidRDefault="00AD5A45">
      <w:pPr>
        <w:spacing w:before="200"/>
        <w:ind w:firstLine="540"/>
        <w:jc w:val="both"/>
        <w:rPr>
          <w:rFonts w:ascii="Arial" w:hAnsi="Arial"/>
          <w:sz w:val="20"/>
        </w:rPr>
      </w:pPr>
      <w:r>
        <w:rPr>
          <w:rFonts w:ascii="Arial" w:hAnsi="Arial"/>
          <w:sz w:val="20"/>
        </w:rPr>
        <w:t>код принятог</w:t>
      </w:r>
      <w:r>
        <w:rPr>
          <w:rFonts w:ascii="Arial" w:hAnsi="Arial"/>
          <w:sz w:val="20"/>
        </w:rPr>
        <w:t>о решения по товару;</w:t>
      </w:r>
    </w:p>
    <w:p w:rsidR="00424FF5" w:rsidRDefault="00AD5A45">
      <w:pPr>
        <w:spacing w:before="200"/>
        <w:ind w:firstLine="540"/>
        <w:jc w:val="both"/>
        <w:rPr>
          <w:rFonts w:ascii="Arial" w:hAnsi="Arial"/>
          <w:sz w:val="20"/>
        </w:rPr>
      </w:pPr>
      <w:r>
        <w:rPr>
          <w:rFonts w:ascii="Arial" w:hAnsi="Arial"/>
          <w:sz w:val="20"/>
        </w:rPr>
        <w:t>дата и время принятого решения;</w:t>
      </w:r>
    </w:p>
    <w:p w:rsidR="00424FF5" w:rsidRDefault="00AD5A45">
      <w:pPr>
        <w:spacing w:before="200"/>
        <w:ind w:firstLine="540"/>
        <w:jc w:val="both"/>
        <w:rPr>
          <w:rFonts w:ascii="Arial" w:hAnsi="Arial"/>
          <w:sz w:val="20"/>
        </w:rPr>
      </w:pPr>
      <w:r>
        <w:rPr>
          <w:rFonts w:ascii="Arial" w:hAnsi="Arial"/>
          <w:sz w:val="20"/>
        </w:rPr>
        <w:t>товарный знак (при наличии).</w:t>
      </w:r>
    </w:p>
    <w:p w:rsidR="00424FF5" w:rsidRDefault="00AD5A45">
      <w:pPr>
        <w:spacing w:before="200"/>
        <w:ind w:firstLine="540"/>
        <w:jc w:val="both"/>
        <w:rPr>
          <w:rFonts w:ascii="Arial" w:hAnsi="Arial"/>
          <w:sz w:val="20"/>
        </w:rPr>
      </w:pPr>
      <w:r>
        <w:rPr>
          <w:rFonts w:ascii="Arial" w:hAnsi="Arial"/>
          <w:sz w:val="20"/>
        </w:rPr>
        <w:t>94. 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w:t>
      </w:r>
      <w:r>
        <w:rPr>
          <w:rFonts w:ascii="Arial" w:hAnsi="Arial"/>
          <w:sz w:val="20"/>
        </w:rPr>
        <w:t>ов передает по запросу в информационную систему мониторинга скорректированные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w:t>
      </w:r>
      <w:r>
        <w:rPr>
          <w:rFonts w:ascii="Arial" w:hAnsi="Arial"/>
          <w:sz w:val="20"/>
        </w:rPr>
        <w:t>а товары.</w:t>
      </w:r>
    </w:p>
    <w:p w:rsidR="00424FF5" w:rsidRDefault="00AD5A45">
      <w:pPr>
        <w:spacing w:before="200"/>
        <w:ind w:firstLine="540"/>
        <w:jc w:val="both"/>
        <w:rPr>
          <w:rFonts w:ascii="Arial" w:hAnsi="Arial"/>
          <w:sz w:val="20"/>
        </w:rPr>
      </w:pPr>
      <w:r>
        <w:rPr>
          <w:rFonts w:ascii="Arial" w:hAnsi="Arial"/>
          <w:sz w:val="20"/>
        </w:rPr>
        <w:t>95.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отражаются в информационной системе мониторинга.</w:t>
      </w:r>
    </w:p>
    <w:p w:rsidR="00424FF5" w:rsidRDefault="00AD5A45">
      <w:pPr>
        <w:spacing w:before="200"/>
        <w:ind w:firstLine="540"/>
        <w:jc w:val="both"/>
        <w:rPr>
          <w:rFonts w:ascii="Arial" w:hAnsi="Arial"/>
          <w:sz w:val="20"/>
        </w:rPr>
      </w:pPr>
      <w:r>
        <w:rPr>
          <w:rFonts w:ascii="Arial" w:hAnsi="Arial"/>
          <w:sz w:val="20"/>
        </w:rPr>
        <w:lastRenderedPageBreak/>
        <w:t>96. Участники оборота товаров, приняв</w:t>
      </w:r>
      <w:r>
        <w:rPr>
          <w:rFonts w:ascii="Arial" w:hAnsi="Arial"/>
          <w:sz w:val="20"/>
        </w:rPr>
        <w:t>шие решение о реализации товаров, приобретенных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w:t>
      </w:r>
      <w:r>
        <w:rPr>
          <w:rFonts w:ascii="Arial" w:hAnsi="Arial"/>
          <w:sz w:val="20"/>
        </w:rPr>
        <w:t xml:space="preserve"> реализации имущества, обращенного в соответствии с законодательством Российской Федерации в собственность Российской Федерации, формируют уведомление о вводе товаров в оборот и вносят в информационную систему мониторинга до предложения этих товаров для ре</w:t>
      </w:r>
      <w:r>
        <w:rPr>
          <w:rFonts w:ascii="Arial" w:hAnsi="Arial"/>
          <w:sz w:val="20"/>
        </w:rPr>
        <w:t>ализации (продажи), в том числе до их выставления в месте реализации (продажи), демонстрации их образцов следующие сведения:</w:t>
      </w:r>
      <w:bookmarkStart w:id="44" w:name="Par533"/>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осуществляющего указанный оборот;</w:t>
      </w:r>
    </w:p>
    <w:p w:rsidR="00424FF5" w:rsidRDefault="00AD5A45">
      <w:pPr>
        <w:spacing w:before="200"/>
        <w:ind w:firstLine="540"/>
        <w:jc w:val="both"/>
        <w:rPr>
          <w:rFonts w:ascii="Arial" w:hAnsi="Arial"/>
          <w:sz w:val="20"/>
        </w:rPr>
      </w:pPr>
      <w:r>
        <w:rPr>
          <w:rFonts w:ascii="Arial" w:hAnsi="Arial"/>
          <w:sz w:val="20"/>
        </w:rPr>
        <w:t>б) код идентификации, или</w:t>
      </w:r>
      <w:r>
        <w:rPr>
          <w:rFonts w:ascii="Arial" w:hAnsi="Arial"/>
          <w:sz w:val="20"/>
        </w:rPr>
        <w:t xml:space="preserve"> код идентификации групповой упаковки, или код идентификации набора товаров;</w:t>
      </w:r>
    </w:p>
    <w:p w:rsidR="00424FF5" w:rsidRDefault="00AD5A45">
      <w:pPr>
        <w:spacing w:before="200"/>
        <w:ind w:firstLine="540"/>
        <w:jc w:val="both"/>
        <w:rPr>
          <w:rFonts w:ascii="Arial" w:hAnsi="Arial"/>
          <w:sz w:val="20"/>
        </w:rPr>
      </w:pPr>
      <w:r>
        <w:rPr>
          <w:rFonts w:ascii="Arial" w:hAnsi="Arial"/>
          <w:sz w:val="20"/>
        </w:rPr>
        <w:t>в) реквизиты первичного учетного документа, подтверждающего приемку товаров, приобретенных по результатам проведения торгов в рамках исполнительного производства и процедур банкро</w:t>
      </w:r>
      <w:r>
        <w:rPr>
          <w:rFonts w:ascii="Arial" w:hAnsi="Arial"/>
          <w:sz w:val="20"/>
        </w:rPr>
        <w:t>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w:t>
      </w:r>
    </w:p>
    <w:p w:rsidR="00424FF5" w:rsidRDefault="00AD5A45">
      <w:pPr>
        <w:spacing w:before="200"/>
        <w:ind w:firstLine="540"/>
        <w:jc w:val="both"/>
        <w:rPr>
          <w:rFonts w:ascii="Arial" w:hAnsi="Arial"/>
          <w:sz w:val="20"/>
        </w:rPr>
      </w:pPr>
      <w:r>
        <w:rPr>
          <w:rFonts w:ascii="Arial" w:hAnsi="Arial"/>
          <w:sz w:val="20"/>
        </w:rPr>
        <w:t>97. Участ</w:t>
      </w:r>
      <w:r>
        <w:rPr>
          <w:rFonts w:ascii="Arial" w:hAnsi="Arial"/>
          <w:sz w:val="20"/>
        </w:rPr>
        <w:t>ники оборота товаров, осуществляющие расчеты за товары с применением контрольно-кассовой техники, направляют в информационную систему мониторинга информацию об обороте или о выводе из оборота товаров посредством контрольно-кассовой техники, а при осуществл</w:t>
      </w:r>
      <w:r>
        <w:rPr>
          <w:rFonts w:ascii="Arial" w:hAnsi="Arial"/>
          <w:sz w:val="20"/>
        </w:rPr>
        <w:t>ении операций корректировки первично поданной информации о цене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w:t>
      </w:r>
      <w:r>
        <w:rPr>
          <w:rFonts w:ascii="Arial" w:hAnsi="Arial"/>
          <w:sz w:val="20"/>
        </w:rPr>
        <w:t>а, о выводе из оборота маркированных товаров посредством контрольно-кассовой техники направляют в информационную систему мониторинга информацию о корректировке вывода из оборота товаров посредством контрольно-кассовой техники.</w:t>
      </w:r>
    </w:p>
    <w:p w:rsidR="00424FF5" w:rsidRDefault="00AD5A45">
      <w:pPr>
        <w:spacing w:before="200"/>
        <w:ind w:firstLine="540"/>
        <w:jc w:val="both"/>
        <w:rPr>
          <w:rFonts w:ascii="Arial" w:hAnsi="Arial"/>
          <w:sz w:val="20"/>
        </w:rPr>
      </w:pPr>
      <w:r>
        <w:rPr>
          <w:rFonts w:ascii="Arial" w:hAnsi="Arial"/>
          <w:sz w:val="20"/>
        </w:rPr>
        <w:t>98. Участник оборота товаров,</w:t>
      </w:r>
      <w:r>
        <w:rPr>
          <w:rFonts w:ascii="Arial" w:hAnsi="Arial"/>
          <w:sz w:val="20"/>
        </w:rPr>
        <w:t xml:space="preserve"> осуществляющий расчеты за товары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w:t>
      </w:r>
      <w:r>
        <w:rPr>
          <w:rFonts w:ascii="Arial" w:hAnsi="Arial"/>
          <w:sz w:val="20"/>
        </w:rPr>
        <w:t>ации, нанесенное на товар.</w:t>
      </w:r>
      <w:bookmarkStart w:id="45" w:name="Par538"/>
    </w:p>
    <w:p w:rsidR="00424FF5" w:rsidRDefault="00AD5A45">
      <w:pPr>
        <w:spacing w:before="200"/>
        <w:ind w:firstLine="540"/>
        <w:jc w:val="both"/>
        <w:rPr>
          <w:rFonts w:ascii="Arial" w:hAnsi="Arial"/>
          <w:sz w:val="20"/>
        </w:rPr>
      </w:pPr>
      <w:r>
        <w:rPr>
          <w:rFonts w:ascii="Arial" w:hAnsi="Arial"/>
          <w:sz w:val="20"/>
        </w:rPr>
        <w:t xml:space="preserve">99. При наличии договора с участником оборота товаров, осуществляющим расчеты за товар или принятие возвращаемых товаров с неповрежденным средством идентификации в соответствии с Федеральным </w:t>
      </w:r>
      <w:hyperlink r:id="rId125">
        <w:r>
          <w:rPr>
            <w:rStyle w:val="a3"/>
            <w:rFonts w:ascii="Arial" w:hAnsi="Arial"/>
            <w:sz w:val="20"/>
            <w:u w:val="none"/>
          </w:rPr>
          <w:t>законом</w:t>
        </w:r>
      </w:hyperlink>
      <w:r>
        <w:rPr>
          <w:rFonts w:ascii="Arial" w:hAnsi="Arial"/>
          <w:sz w:val="20"/>
        </w:rPr>
        <w:t xml:space="preserve">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товаров осуществляет от его имени ежедневную пер</w:t>
      </w:r>
      <w:r>
        <w:rPr>
          <w:rFonts w:ascii="Arial" w:hAnsi="Arial"/>
          <w:sz w:val="20"/>
        </w:rPr>
        <w:t xml:space="preserve">едачу в режиме реального времени полученной от него информации оператору информационной системы мониторинга по каждой единице маркированных товаров в соответствии с протоколом обмена информацией между оператором фискальных данных и информационной системой </w:t>
      </w:r>
      <w:r>
        <w:rPr>
          <w:rFonts w:ascii="Arial" w:hAnsi="Arial"/>
          <w:sz w:val="20"/>
        </w:rPr>
        <w:t>мониторинга, включающей следующие обязательные сведения:</w:t>
      </w:r>
      <w:bookmarkStart w:id="46" w:name="Par539"/>
    </w:p>
    <w:p w:rsidR="00424FF5" w:rsidRDefault="00AD5A45">
      <w:pPr>
        <w:spacing w:before="200"/>
        <w:ind w:firstLine="540"/>
        <w:jc w:val="both"/>
        <w:rPr>
          <w:rFonts w:ascii="Arial" w:hAnsi="Arial"/>
          <w:sz w:val="20"/>
        </w:rPr>
      </w:pPr>
      <w:r>
        <w:rPr>
          <w:rFonts w:ascii="Arial" w:hAnsi="Arial"/>
          <w:sz w:val="20"/>
        </w:rP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126">
        <w:r>
          <w:rPr>
            <w:rStyle w:val="a3"/>
            <w:rFonts w:ascii="Arial" w:hAnsi="Arial"/>
            <w:sz w:val="20"/>
            <w:u w:val="none"/>
          </w:rPr>
          <w:t>законом</w:t>
        </w:r>
      </w:hyperlink>
      <w:r>
        <w:rPr>
          <w:rFonts w:ascii="Arial" w:hAnsi="Arial"/>
          <w:sz w:val="20"/>
        </w:rPr>
        <w:t xml:space="preserve"> "О применении контрольно-кассовой техники при осуществлении расчетов в Российской Федерации");</w:t>
      </w:r>
    </w:p>
    <w:p w:rsidR="00424FF5" w:rsidRDefault="00AD5A45">
      <w:pPr>
        <w:spacing w:before="200"/>
        <w:ind w:firstLine="540"/>
        <w:jc w:val="both"/>
        <w:rPr>
          <w:rFonts w:ascii="Arial" w:hAnsi="Arial"/>
          <w:sz w:val="20"/>
        </w:rPr>
      </w:pPr>
      <w:r>
        <w:rPr>
          <w:rFonts w:ascii="Arial" w:hAnsi="Arial"/>
          <w:sz w:val="20"/>
        </w:rPr>
        <w:t>б) код формы документа;</w:t>
      </w:r>
    </w:p>
    <w:p w:rsidR="00424FF5" w:rsidRDefault="00AD5A45">
      <w:pPr>
        <w:spacing w:before="200"/>
        <w:ind w:firstLine="540"/>
        <w:jc w:val="both"/>
        <w:rPr>
          <w:rFonts w:ascii="Arial" w:hAnsi="Arial"/>
          <w:sz w:val="20"/>
        </w:rPr>
      </w:pPr>
      <w:r>
        <w:rPr>
          <w:rFonts w:ascii="Arial" w:hAnsi="Arial"/>
          <w:sz w:val="20"/>
        </w:rPr>
        <w:t>в) порядковый номер документа;</w:t>
      </w:r>
    </w:p>
    <w:p w:rsidR="00424FF5" w:rsidRDefault="00AD5A45">
      <w:pPr>
        <w:spacing w:before="200"/>
        <w:ind w:firstLine="540"/>
        <w:jc w:val="both"/>
        <w:rPr>
          <w:rFonts w:ascii="Arial" w:hAnsi="Arial"/>
          <w:sz w:val="20"/>
        </w:rPr>
      </w:pPr>
      <w:r>
        <w:rPr>
          <w:rFonts w:ascii="Arial" w:hAnsi="Arial"/>
          <w:sz w:val="20"/>
        </w:rPr>
        <w:t>г) дата и время формирования документа;</w:t>
      </w:r>
    </w:p>
    <w:p w:rsidR="00424FF5" w:rsidRDefault="00AD5A45">
      <w:pPr>
        <w:spacing w:before="200"/>
        <w:ind w:firstLine="540"/>
        <w:jc w:val="both"/>
        <w:rPr>
          <w:rFonts w:ascii="Arial" w:hAnsi="Arial"/>
          <w:sz w:val="20"/>
        </w:rPr>
      </w:pPr>
      <w:r>
        <w:rPr>
          <w:rFonts w:ascii="Arial" w:hAnsi="Arial"/>
          <w:sz w:val="20"/>
        </w:rPr>
        <w:t xml:space="preserve">д) признак расчета - приход (получение средств от </w:t>
      </w:r>
      <w:r>
        <w:rPr>
          <w:rFonts w:ascii="Arial" w:hAnsi="Arial"/>
          <w:sz w:val="20"/>
        </w:rPr>
        <w:t>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424FF5" w:rsidRDefault="00AD5A45">
      <w:pPr>
        <w:spacing w:before="200"/>
        <w:ind w:firstLine="540"/>
        <w:jc w:val="both"/>
        <w:rPr>
          <w:rFonts w:ascii="Arial" w:hAnsi="Arial"/>
          <w:sz w:val="20"/>
        </w:rPr>
      </w:pPr>
      <w:r>
        <w:rPr>
          <w:rFonts w:ascii="Arial" w:hAnsi="Arial"/>
          <w:sz w:val="20"/>
        </w:rPr>
        <w:t>е) код маркировки, или коды идентификации товаров, или коды идентификации гр</w:t>
      </w:r>
      <w:r>
        <w:rPr>
          <w:rFonts w:ascii="Arial" w:hAnsi="Arial"/>
          <w:sz w:val="20"/>
        </w:rPr>
        <w:t>упповых упаковок, или коды идентификации набора товаров;</w:t>
      </w:r>
    </w:p>
    <w:p w:rsidR="00424FF5" w:rsidRDefault="00AD5A45">
      <w:pPr>
        <w:spacing w:before="200"/>
        <w:ind w:firstLine="540"/>
        <w:jc w:val="both"/>
        <w:rPr>
          <w:rFonts w:ascii="Arial" w:hAnsi="Arial"/>
          <w:sz w:val="20"/>
        </w:rPr>
      </w:pPr>
      <w:r>
        <w:rPr>
          <w:rFonts w:ascii="Arial" w:hAnsi="Arial"/>
          <w:sz w:val="20"/>
        </w:rPr>
        <w:lastRenderedPageBreak/>
        <w:t>ж) данные о каждой единице товаров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w:t>
      </w:r>
      <w:r>
        <w:rPr>
          <w:rFonts w:ascii="Arial" w:hAnsi="Arial"/>
          <w:sz w:val="20"/>
        </w:rPr>
        <w:t>, сборов и налогов, ставка налога на добавленную стоимость, включенного в стоимость товара);</w:t>
      </w:r>
    </w:p>
    <w:p w:rsidR="00424FF5" w:rsidRDefault="00AD5A45">
      <w:pPr>
        <w:spacing w:before="200"/>
        <w:ind w:firstLine="540"/>
        <w:jc w:val="both"/>
        <w:rPr>
          <w:rFonts w:ascii="Arial" w:hAnsi="Arial"/>
          <w:sz w:val="20"/>
        </w:rPr>
      </w:pPr>
      <w:r>
        <w:rPr>
          <w:rFonts w:ascii="Arial" w:hAnsi="Arial"/>
          <w:sz w:val="20"/>
        </w:rPr>
        <w:t>з) регистрационный номер контрольно-кассовой техники;</w:t>
      </w:r>
    </w:p>
    <w:p w:rsidR="00424FF5" w:rsidRDefault="00AD5A45">
      <w:pPr>
        <w:spacing w:before="200"/>
        <w:ind w:firstLine="540"/>
        <w:jc w:val="both"/>
        <w:rPr>
          <w:rFonts w:ascii="Arial" w:hAnsi="Arial"/>
          <w:sz w:val="20"/>
        </w:rPr>
      </w:pPr>
      <w:r>
        <w:rPr>
          <w:rFonts w:ascii="Arial" w:hAnsi="Arial"/>
          <w:sz w:val="20"/>
        </w:rPr>
        <w:t>и) заводской номер фискального накопителя;</w:t>
      </w:r>
    </w:p>
    <w:p w:rsidR="00424FF5" w:rsidRDefault="00AD5A45">
      <w:pPr>
        <w:spacing w:before="200"/>
        <w:ind w:firstLine="540"/>
        <w:jc w:val="both"/>
        <w:rPr>
          <w:rFonts w:ascii="Arial" w:hAnsi="Arial"/>
          <w:sz w:val="20"/>
        </w:rPr>
      </w:pPr>
      <w:r>
        <w:rPr>
          <w:rFonts w:ascii="Arial" w:hAnsi="Arial"/>
          <w:sz w:val="20"/>
        </w:rPr>
        <w:t>к) адрес и место осуществления расчета (кроме случаев, установленн</w:t>
      </w:r>
      <w:r>
        <w:rPr>
          <w:rFonts w:ascii="Arial" w:hAnsi="Arial"/>
          <w:sz w:val="20"/>
        </w:rPr>
        <w:t xml:space="preserve">ых Федеральным </w:t>
      </w:r>
      <w:hyperlink r:id="rId127">
        <w:r>
          <w:rPr>
            <w:rStyle w:val="a3"/>
            <w:rFonts w:ascii="Arial" w:hAnsi="Arial"/>
            <w:sz w:val="20"/>
            <w:u w:val="none"/>
          </w:rPr>
          <w:t>законом</w:t>
        </w:r>
      </w:hyperlink>
      <w:r>
        <w:rPr>
          <w:rFonts w:ascii="Arial" w:hAnsi="Arial"/>
          <w:sz w:val="20"/>
        </w:rPr>
        <w:t xml:space="preserve"> "О применении контрольно-кассовой техники при осуществлении расчетов в Российской Федерации");</w:t>
      </w:r>
    </w:p>
    <w:p w:rsidR="00424FF5" w:rsidRDefault="00AD5A45">
      <w:pPr>
        <w:spacing w:before="200"/>
        <w:ind w:firstLine="540"/>
        <w:jc w:val="both"/>
        <w:rPr>
          <w:rFonts w:ascii="Arial" w:hAnsi="Arial"/>
          <w:sz w:val="20"/>
        </w:rPr>
      </w:pPr>
      <w:r>
        <w:rPr>
          <w:rFonts w:ascii="Arial" w:hAnsi="Arial"/>
          <w:sz w:val="20"/>
        </w:rPr>
        <w:t>л) система налогообложения, применяемая пользователем при р</w:t>
      </w:r>
      <w:r>
        <w:rPr>
          <w:rFonts w:ascii="Arial" w:hAnsi="Arial"/>
          <w:sz w:val="20"/>
        </w:rPr>
        <w:t>асчетах за маркированные товары;</w:t>
      </w:r>
    </w:p>
    <w:p w:rsidR="00424FF5" w:rsidRDefault="00AD5A45">
      <w:pPr>
        <w:spacing w:before="200"/>
        <w:ind w:firstLine="540"/>
        <w:jc w:val="both"/>
        <w:rPr>
          <w:rFonts w:ascii="Arial" w:hAnsi="Arial"/>
          <w:sz w:val="20"/>
        </w:rPr>
      </w:pPr>
      <w:r>
        <w:rPr>
          <w:rFonts w:ascii="Arial" w:hAnsi="Arial"/>
          <w:sz w:val="20"/>
        </w:rP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424FF5" w:rsidRDefault="00AD5A45">
      <w:pPr>
        <w:spacing w:before="200"/>
        <w:ind w:firstLine="540"/>
        <w:jc w:val="both"/>
        <w:rPr>
          <w:rFonts w:ascii="Arial" w:hAnsi="Arial"/>
          <w:sz w:val="20"/>
        </w:rPr>
      </w:pPr>
      <w:r>
        <w:rPr>
          <w:rFonts w:ascii="Arial" w:hAnsi="Arial"/>
          <w:sz w:val="20"/>
        </w:rPr>
        <w:t xml:space="preserve">н) вес реализуемого </w:t>
      </w:r>
      <w:r>
        <w:rPr>
          <w:rFonts w:ascii="Arial" w:hAnsi="Arial"/>
          <w:sz w:val="20"/>
        </w:rPr>
        <w:t>товара в килограммах при реализации товара на развес.</w:t>
      </w:r>
    </w:p>
    <w:p w:rsidR="00424FF5" w:rsidRDefault="00AD5A45">
      <w:pPr>
        <w:spacing w:before="200"/>
        <w:ind w:firstLine="540"/>
        <w:jc w:val="both"/>
        <w:rPr>
          <w:rFonts w:ascii="Arial" w:hAnsi="Arial"/>
          <w:sz w:val="20"/>
        </w:rPr>
      </w:pPr>
      <w:r>
        <w:rPr>
          <w:rFonts w:ascii="Arial" w:hAnsi="Arial"/>
          <w:sz w:val="20"/>
        </w:rPr>
        <w:t xml:space="preserve">100. Сведения об осуществлении расчетов с применением контрольно-кассовой техники между участниками оборота товаров приравниваются к уведомлению, предусмотренному </w:t>
      </w:r>
      <w:hyperlink w:anchor="Par474">
        <w:r>
          <w:rPr>
            <w:rStyle w:val="a3"/>
            <w:rFonts w:ascii="Arial" w:hAnsi="Arial"/>
            <w:sz w:val="20"/>
            <w:u w:val="none"/>
          </w:rPr>
          <w:t>пунктом 89</w:t>
        </w:r>
      </w:hyperlink>
      <w:r>
        <w:rPr>
          <w:rFonts w:ascii="Arial" w:hAnsi="Arial"/>
          <w:sz w:val="20"/>
        </w:rPr>
        <w:t xml:space="preserve"> настоящих Правил, и являются основанием для отражения оператором информационной системы мониторинга в информационной системе мониторинга факта приема-передачи товаров.</w:t>
      </w:r>
    </w:p>
    <w:p w:rsidR="00424FF5" w:rsidRDefault="00AD5A45">
      <w:pPr>
        <w:spacing w:before="200"/>
        <w:ind w:firstLine="540"/>
        <w:jc w:val="both"/>
        <w:rPr>
          <w:rFonts w:ascii="Arial" w:hAnsi="Arial"/>
          <w:sz w:val="20"/>
        </w:rPr>
      </w:pPr>
      <w:r>
        <w:rPr>
          <w:rFonts w:ascii="Arial" w:hAnsi="Arial"/>
          <w:sz w:val="20"/>
        </w:rPr>
        <w:t>Состав информации, которая должна передаваться в информационную систему мониторинга, оп</w:t>
      </w:r>
      <w:r>
        <w:rPr>
          <w:rFonts w:ascii="Arial" w:hAnsi="Arial"/>
          <w:sz w:val="20"/>
        </w:rPr>
        <w:t xml:space="preserve">ределен </w:t>
      </w:r>
      <w:hyperlink w:anchor="Par471">
        <w:r>
          <w:rPr>
            <w:rStyle w:val="a3"/>
            <w:rFonts w:ascii="Arial" w:hAnsi="Arial"/>
            <w:sz w:val="20"/>
            <w:u w:val="none"/>
          </w:rPr>
          <w:t>пунктом 88</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101. При отсутствии договора с оператором фискальных данных об осуществлении от имени и по поручению участника оборота товаров передачи информации оператору информационной системы мониторинг</w:t>
      </w:r>
      <w:r>
        <w:rPr>
          <w:rFonts w:ascii="Arial" w:hAnsi="Arial"/>
          <w:sz w:val="20"/>
        </w:rPr>
        <w:t>а или при отсутствии у оператора фискальных данных технической возможности осуществлять от имени и по поручению участника оборота товаров передачу информации об обороте товаров, в случае если операция осуществляется между участниками оборота товаров, зарег</w:t>
      </w:r>
      <w:r>
        <w:rPr>
          <w:rFonts w:ascii="Arial" w:hAnsi="Arial"/>
          <w:sz w:val="20"/>
        </w:rPr>
        <w:t xml:space="preserve">истрированными в информационной системе мониторинга, или о выводе из оборота товаров обязанность по передаче сведений об обороте или о выводе из оборота товаров с применением контрольно-кассовой техники выполняется участником оборота товаров не позднее 30 </w:t>
      </w:r>
      <w:r>
        <w:rPr>
          <w:rFonts w:ascii="Arial" w:hAnsi="Arial"/>
          <w:sz w:val="20"/>
        </w:rPr>
        <w:t>календарных дней со дня продажи товаров через личный кабинет участника оборота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w:t>
      </w:r>
      <w:r>
        <w:rPr>
          <w:rFonts w:ascii="Arial" w:hAnsi="Arial"/>
          <w:sz w:val="20"/>
        </w:rPr>
        <w:t>емы мониторинга.</w:t>
      </w:r>
    </w:p>
    <w:p w:rsidR="00424FF5" w:rsidRDefault="00AD5A45">
      <w:pPr>
        <w:spacing w:before="200"/>
        <w:ind w:firstLine="540"/>
        <w:jc w:val="both"/>
        <w:rPr>
          <w:rFonts w:ascii="Arial" w:hAnsi="Arial"/>
          <w:sz w:val="20"/>
        </w:rPr>
      </w:pPr>
      <w:r>
        <w:rPr>
          <w:rFonts w:ascii="Arial" w:hAnsi="Arial"/>
          <w:sz w:val="20"/>
        </w:rPr>
        <w:t>102. Уведомление о регистрации в информационной системе мониторинга сведений об обороте, если операция осуществляется между участниками оборота товаров, зарегистрированными в информационной системе мониторинга, или о выводе из оборота това</w:t>
      </w:r>
      <w:r>
        <w:rPr>
          <w:rFonts w:ascii="Arial" w:hAnsi="Arial"/>
          <w:sz w:val="20"/>
        </w:rPr>
        <w:t>ров, или об отказе в регистрации таких сведений направляется оператору фискальных данных, и (или) участнику оборота товаров, осуществившему продажу товаров, и (или) участникам оборота товаров, осуществившим прием-передачу товаров с применением контрольно-к</w:t>
      </w:r>
      <w:r>
        <w:rPr>
          <w:rFonts w:ascii="Arial" w:hAnsi="Arial"/>
          <w:sz w:val="20"/>
        </w:rPr>
        <w:t>ассовой техники.</w:t>
      </w:r>
      <w:bookmarkStart w:id="47" w:name="Par556"/>
    </w:p>
    <w:p w:rsidR="00424FF5" w:rsidRDefault="00AD5A45">
      <w:pPr>
        <w:spacing w:before="200"/>
        <w:ind w:firstLine="540"/>
        <w:jc w:val="both"/>
        <w:rPr>
          <w:rFonts w:ascii="Arial" w:hAnsi="Arial"/>
          <w:sz w:val="20"/>
        </w:rPr>
      </w:pPr>
      <w:r>
        <w:rPr>
          <w:rFonts w:ascii="Arial" w:hAnsi="Arial"/>
          <w:sz w:val="20"/>
        </w:rPr>
        <w:t>103. 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w:t>
      </w:r>
      <w:r>
        <w:rPr>
          <w:rFonts w:ascii="Arial" w:hAnsi="Arial"/>
          <w:sz w:val="20"/>
        </w:rPr>
        <w:t xml:space="preserve">ых данных, участники оборота товаров самостоятельно не позднее 30 календарных дней со дня продажи товаров направляют в информационную систему мониторинга информацию о выводе из оборота товаров, содержащую сведения, предусмотренные </w:t>
      </w:r>
      <w:hyperlink w:anchor="Par539">
        <w:r>
          <w:rPr>
            <w:rStyle w:val="a3"/>
            <w:rFonts w:ascii="Arial" w:hAnsi="Arial"/>
            <w:sz w:val="20"/>
            <w:u w:val="none"/>
          </w:rPr>
          <w:t>пунктом 99</w:t>
        </w:r>
      </w:hyperlink>
      <w:r>
        <w:rPr>
          <w:rFonts w:ascii="Arial" w:hAnsi="Arial"/>
          <w:sz w:val="20"/>
        </w:rPr>
        <w:t xml:space="preserve"> настоящих Правил, через личный кабинет участника оборота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w:t>
      </w:r>
      <w:r>
        <w:rPr>
          <w:rFonts w:ascii="Arial" w:hAnsi="Arial"/>
          <w:sz w:val="20"/>
        </w:rPr>
        <w:t>иторинга.</w:t>
      </w:r>
    </w:p>
    <w:p w:rsidR="00424FF5" w:rsidRDefault="00AD5A45">
      <w:pPr>
        <w:spacing w:before="200"/>
        <w:ind w:firstLine="540"/>
        <w:jc w:val="both"/>
        <w:rPr>
          <w:rFonts w:ascii="Arial" w:hAnsi="Arial"/>
          <w:sz w:val="20"/>
        </w:rPr>
      </w:pPr>
      <w:r>
        <w:rPr>
          <w:rFonts w:ascii="Arial" w:hAnsi="Arial"/>
          <w:sz w:val="20"/>
        </w:rPr>
        <w:t>104. До момента перемещения товаров из отдаленных или труднодоступных местностей на остальную часть территории Российской Федерации участнику оборота товаров, приобретающему товар, обращающийся на территории отдаленной или труднодоступной местнос</w:t>
      </w:r>
      <w:r>
        <w:rPr>
          <w:rFonts w:ascii="Arial" w:hAnsi="Arial"/>
          <w:sz w:val="20"/>
        </w:rPr>
        <w:t>ти, необходимо обеспечить его ввод в оборот.</w:t>
      </w:r>
    </w:p>
    <w:p w:rsidR="00424FF5" w:rsidRDefault="00AD5A45">
      <w:pPr>
        <w:spacing w:before="200"/>
        <w:ind w:firstLine="540"/>
        <w:jc w:val="both"/>
        <w:rPr>
          <w:rFonts w:ascii="Arial" w:hAnsi="Arial"/>
          <w:sz w:val="20"/>
        </w:rPr>
      </w:pPr>
      <w:r>
        <w:rPr>
          <w:rFonts w:ascii="Arial" w:hAnsi="Arial"/>
          <w:sz w:val="20"/>
        </w:rPr>
        <w:lastRenderedPageBreak/>
        <w:t xml:space="preserve">105. При выводе товаров из оборота по основаниям, не являющимся продажей в розницу, за исключением случаев, предусмотренных </w:t>
      </w:r>
      <w:hyperlink w:anchor="Par582">
        <w:r>
          <w:rPr>
            <w:rStyle w:val="a3"/>
            <w:rFonts w:ascii="Arial" w:hAnsi="Arial"/>
            <w:sz w:val="20"/>
            <w:u w:val="none"/>
          </w:rPr>
          <w:t>пунктами 108</w:t>
        </w:r>
      </w:hyperlink>
      <w:r>
        <w:rPr>
          <w:rFonts w:ascii="Arial" w:hAnsi="Arial"/>
          <w:sz w:val="20"/>
        </w:rPr>
        <w:t xml:space="preserve">, </w:t>
      </w:r>
      <w:hyperlink w:anchor="Par590">
        <w:r>
          <w:rPr>
            <w:rStyle w:val="a3"/>
            <w:rFonts w:ascii="Arial" w:hAnsi="Arial"/>
            <w:sz w:val="20"/>
            <w:u w:val="none"/>
          </w:rPr>
          <w:t>111</w:t>
        </w:r>
      </w:hyperlink>
      <w:r>
        <w:rPr>
          <w:rFonts w:ascii="Arial" w:hAnsi="Arial"/>
          <w:sz w:val="20"/>
        </w:rPr>
        <w:t xml:space="preserve"> - </w:t>
      </w:r>
      <w:hyperlink w:anchor="Par603">
        <w:r>
          <w:rPr>
            <w:rStyle w:val="a3"/>
            <w:rFonts w:ascii="Arial" w:hAnsi="Arial"/>
            <w:sz w:val="20"/>
            <w:u w:val="none"/>
          </w:rPr>
          <w:t>113</w:t>
        </w:r>
      </w:hyperlink>
      <w:r>
        <w:rPr>
          <w:rFonts w:ascii="Arial" w:hAnsi="Arial"/>
          <w:sz w:val="20"/>
        </w:rPr>
        <w:t xml:space="preserve"> настоящих Правил, участник оборота товаров, осуществляющий их вывод из оборота, в течение 3 рабочих дней со дня составления первичного учетного документа, подтверждающего вывод товаров из оборота, представляет оператору информационн</w:t>
      </w:r>
      <w:r>
        <w:rPr>
          <w:rFonts w:ascii="Arial" w:hAnsi="Arial"/>
          <w:sz w:val="20"/>
        </w:rPr>
        <w:t>ой системы мониторинга следующие сведения о выводе товаров из оборота:</w:t>
      </w:r>
      <w:bookmarkStart w:id="48" w:name="Par559"/>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осуществляющего вывод товаров из оборота;</w:t>
      </w:r>
    </w:p>
    <w:p w:rsidR="00424FF5" w:rsidRDefault="00AD5A45">
      <w:pPr>
        <w:spacing w:before="200"/>
        <w:ind w:firstLine="540"/>
        <w:jc w:val="both"/>
        <w:rPr>
          <w:rFonts w:ascii="Arial" w:hAnsi="Arial"/>
          <w:sz w:val="20"/>
        </w:rPr>
      </w:pPr>
      <w:r>
        <w:rPr>
          <w:rFonts w:ascii="Arial" w:hAnsi="Arial"/>
          <w:sz w:val="20"/>
        </w:rPr>
        <w:t>б) причина вывода товаров из оборота (уничтожение, истечение срока годн</w:t>
      </w:r>
      <w:r>
        <w:rPr>
          <w:rFonts w:ascii="Arial" w:hAnsi="Arial"/>
          <w:sz w:val="20"/>
        </w:rPr>
        <w:t>ости, утрата, использование в производственных целях, использование товаров в целях, не связанных с их последующей реализацией (продажей), и др.);</w:t>
      </w:r>
    </w:p>
    <w:p w:rsidR="00424FF5" w:rsidRDefault="00AD5A45">
      <w:pPr>
        <w:spacing w:before="200"/>
        <w:ind w:firstLine="540"/>
        <w:jc w:val="both"/>
        <w:rPr>
          <w:rFonts w:ascii="Arial" w:hAnsi="Arial"/>
          <w:sz w:val="20"/>
        </w:rPr>
      </w:pPr>
      <w:r>
        <w:rPr>
          <w:rFonts w:ascii="Arial" w:hAnsi="Arial"/>
          <w:sz w:val="20"/>
        </w:rPr>
        <w:t>в) наименование, дата и номер первичного документа о выбытии товаров из оборота;</w:t>
      </w:r>
    </w:p>
    <w:p w:rsidR="00424FF5" w:rsidRDefault="00AD5A45">
      <w:pPr>
        <w:spacing w:before="200"/>
        <w:ind w:firstLine="540"/>
        <w:jc w:val="both"/>
        <w:rPr>
          <w:rFonts w:ascii="Arial" w:hAnsi="Arial"/>
          <w:sz w:val="20"/>
        </w:rPr>
      </w:pPr>
      <w:r>
        <w:rPr>
          <w:rFonts w:ascii="Arial" w:hAnsi="Arial"/>
          <w:sz w:val="20"/>
        </w:rPr>
        <w:t xml:space="preserve">г) код товара и количество </w:t>
      </w:r>
      <w:r>
        <w:rPr>
          <w:rFonts w:ascii="Arial" w:hAnsi="Arial"/>
          <w:sz w:val="20"/>
        </w:rPr>
        <w:t>выводимого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д) коды идентификации товаров, и (или) коды идентификации групповых упаковок, и (или) коды идентификации набора товаров, выводимые из оборота с 1 декабря 2026 г.;</w:t>
      </w:r>
    </w:p>
    <w:p w:rsidR="00424FF5" w:rsidRDefault="00AD5A45">
      <w:pPr>
        <w:spacing w:before="200"/>
        <w:ind w:firstLine="540"/>
        <w:jc w:val="both"/>
        <w:rPr>
          <w:rFonts w:ascii="Arial" w:hAnsi="Arial"/>
          <w:sz w:val="20"/>
        </w:rPr>
      </w:pPr>
      <w:r>
        <w:rPr>
          <w:rFonts w:ascii="Arial" w:hAnsi="Arial"/>
          <w:sz w:val="20"/>
        </w:rPr>
        <w:t>е) фактический ве</w:t>
      </w:r>
      <w:r>
        <w:rPr>
          <w:rFonts w:ascii="Arial" w:hAnsi="Arial"/>
          <w:sz w:val="20"/>
        </w:rPr>
        <w:t>с маркированного товара в килограммах (в случае, если такой вес может различаться у разных единиц товаров с одним кодом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106. В случае приобретения товаров юридическим лицом, филиалом иностра</w:t>
      </w:r>
      <w:r>
        <w:rPr>
          <w:rFonts w:ascii="Arial" w:hAnsi="Arial"/>
          <w:sz w:val="20"/>
        </w:rPr>
        <w:t>нного юридического лица, индивидуальным предпринимателем в целях, не связанных с последующей реализацией (продажей) товаров, вывод из оборота таких товаров осуществляется участником оборота товаров, осуществляющим их продажу, одним из следующих способов:</w:t>
      </w:r>
    </w:p>
    <w:p w:rsidR="00424FF5" w:rsidRDefault="00AD5A45">
      <w:pPr>
        <w:spacing w:before="200"/>
        <w:ind w:firstLine="540"/>
        <w:jc w:val="both"/>
        <w:rPr>
          <w:rFonts w:ascii="Arial" w:hAnsi="Arial"/>
          <w:sz w:val="20"/>
        </w:rPr>
      </w:pPr>
      <w:r>
        <w:rPr>
          <w:rFonts w:ascii="Arial" w:hAnsi="Arial"/>
          <w:sz w:val="20"/>
        </w:rPr>
        <w:t>п</w:t>
      </w:r>
      <w:r>
        <w:rPr>
          <w:rFonts w:ascii="Arial" w:hAnsi="Arial"/>
          <w:sz w:val="20"/>
        </w:rPr>
        <w:t>рименение контрольно-кассовой техники между участником оборота товаров, осуществляющим ее продажу, и покупателем;</w:t>
      </w:r>
    </w:p>
    <w:p w:rsidR="00424FF5" w:rsidRDefault="00AD5A45">
      <w:pPr>
        <w:spacing w:before="200"/>
        <w:ind w:firstLine="540"/>
        <w:jc w:val="both"/>
        <w:rPr>
          <w:rFonts w:ascii="Arial" w:hAnsi="Arial"/>
          <w:sz w:val="20"/>
        </w:rPr>
      </w:pPr>
      <w:r>
        <w:rPr>
          <w:rFonts w:ascii="Arial" w:hAnsi="Arial"/>
          <w:sz w:val="20"/>
        </w:rPr>
        <w:t xml:space="preserve">посредством универсального передаточного документа, подписанного усиленной электронной подписью участника оборота товаров, осуществляющего их </w:t>
      </w:r>
      <w:r>
        <w:rPr>
          <w:rFonts w:ascii="Arial" w:hAnsi="Arial"/>
          <w:sz w:val="20"/>
        </w:rPr>
        <w:t>продажу, и покупателем;</w:t>
      </w:r>
    </w:p>
    <w:p w:rsidR="00424FF5" w:rsidRDefault="00AD5A45">
      <w:pPr>
        <w:spacing w:before="200"/>
        <w:ind w:firstLine="540"/>
        <w:jc w:val="both"/>
        <w:rPr>
          <w:rFonts w:ascii="Arial" w:hAnsi="Arial"/>
          <w:sz w:val="20"/>
        </w:rPr>
      </w:pPr>
      <w:r>
        <w:rPr>
          <w:rFonts w:ascii="Arial" w:hAnsi="Arial"/>
          <w:sz w:val="20"/>
        </w:rPr>
        <w:t>представление в случае отсутствия универсального передаточного документа участником оборота товаров, продающим товары для использования в целях, не связанных с последующей реализацией (продажей), в срок не более 3 рабочих дней со дн</w:t>
      </w:r>
      <w:r>
        <w:rPr>
          <w:rFonts w:ascii="Arial" w:hAnsi="Arial"/>
          <w:sz w:val="20"/>
        </w:rPr>
        <w:t>я отгрузки (передачи или приемки) товаров в информационную систему мониторинга следующих сведений о выводе товаров из оборота:</w:t>
      </w:r>
    </w:p>
    <w:p w:rsidR="00424FF5" w:rsidRDefault="00AD5A45">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осуществляющего вывод товаров из оборота;</w:t>
      </w:r>
    </w:p>
    <w:p w:rsidR="00424FF5" w:rsidRDefault="00AD5A45">
      <w:pPr>
        <w:spacing w:before="200"/>
        <w:ind w:firstLine="540"/>
        <w:jc w:val="both"/>
        <w:rPr>
          <w:rFonts w:ascii="Arial" w:hAnsi="Arial"/>
          <w:sz w:val="20"/>
        </w:rPr>
      </w:pPr>
      <w:r>
        <w:rPr>
          <w:rFonts w:ascii="Arial" w:hAnsi="Arial"/>
          <w:sz w:val="20"/>
        </w:rPr>
        <w:t xml:space="preserve">идентификационный </w:t>
      </w:r>
      <w:r>
        <w:rPr>
          <w:rFonts w:ascii="Arial" w:hAnsi="Arial"/>
          <w:sz w:val="20"/>
        </w:rPr>
        <w:t>номер налогоплательщика, приобретающего товары для использования в целях, не связанных с последующей реализацией (продажей);</w:t>
      </w:r>
    </w:p>
    <w:p w:rsidR="00424FF5" w:rsidRDefault="00AD5A45">
      <w:pPr>
        <w:spacing w:before="200"/>
        <w:ind w:firstLine="540"/>
        <w:jc w:val="both"/>
        <w:rPr>
          <w:rFonts w:ascii="Arial" w:hAnsi="Arial"/>
          <w:sz w:val="20"/>
        </w:rPr>
      </w:pPr>
      <w:r>
        <w:rPr>
          <w:rFonts w:ascii="Arial" w:hAnsi="Arial"/>
          <w:sz w:val="20"/>
        </w:rPr>
        <w:t>код товара и количество выводимого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коды идентификации товаров, и (</w:t>
      </w:r>
      <w:r>
        <w:rPr>
          <w:rFonts w:ascii="Arial" w:hAnsi="Arial"/>
          <w:sz w:val="20"/>
        </w:rPr>
        <w:t>или) коды идентификации групповых упаковок, и (или) коды идентификации набора товаров, выводимые из оборота с 1 декабря 2026 г.;</w:t>
      </w:r>
    </w:p>
    <w:p w:rsidR="00424FF5" w:rsidRDefault="00AD5A45">
      <w:pPr>
        <w:spacing w:before="200"/>
        <w:ind w:firstLine="540"/>
        <w:jc w:val="both"/>
        <w:rPr>
          <w:rFonts w:ascii="Arial" w:hAnsi="Arial"/>
          <w:sz w:val="20"/>
        </w:rPr>
      </w:pPr>
      <w:r>
        <w:rPr>
          <w:rFonts w:ascii="Arial" w:hAnsi="Arial"/>
          <w:sz w:val="20"/>
        </w:rPr>
        <w:t>способ вывода товаров из оборота (использование товаров в целях, не связанных с их последующей реализацией покупателем);</w:t>
      </w:r>
    </w:p>
    <w:p w:rsidR="00424FF5" w:rsidRDefault="00AD5A45">
      <w:pPr>
        <w:spacing w:before="200"/>
        <w:ind w:firstLine="540"/>
        <w:jc w:val="both"/>
        <w:rPr>
          <w:rFonts w:ascii="Arial" w:hAnsi="Arial"/>
          <w:sz w:val="20"/>
        </w:rPr>
      </w:pPr>
      <w:r>
        <w:rPr>
          <w:rFonts w:ascii="Arial" w:hAnsi="Arial"/>
          <w:sz w:val="20"/>
        </w:rPr>
        <w:t>дата в</w:t>
      </w:r>
      <w:r>
        <w:rPr>
          <w:rFonts w:ascii="Arial" w:hAnsi="Arial"/>
          <w:sz w:val="20"/>
        </w:rPr>
        <w:t>ывода товаров из оборота;</w:t>
      </w:r>
    </w:p>
    <w:p w:rsidR="00424FF5" w:rsidRDefault="00AD5A45">
      <w:pPr>
        <w:spacing w:before="200"/>
        <w:ind w:firstLine="540"/>
        <w:jc w:val="both"/>
        <w:rPr>
          <w:rFonts w:ascii="Arial" w:hAnsi="Arial"/>
          <w:sz w:val="20"/>
        </w:rPr>
      </w:pPr>
      <w:r>
        <w:rPr>
          <w:rFonts w:ascii="Arial" w:hAnsi="Arial"/>
          <w:sz w:val="20"/>
        </w:rPr>
        <w:t>цена передаваемых маркированных товаров (с учетом налога на добавленную стоимость) согласно первичным документам;</w:t>
      </w:r>
    </w:p>
    <w:p w:rsidR="00424FF5" w:rsidRDefault="00AD5A45">
      <w:pPr>
        <w:spacing w:before="200"/>
        <w:ind w:firstLine="540"/>
        <w:jc w:val="both"/>
        <w:rPr>
          <w:rFonts w:ascii="Arial" w:hAnsi="Arial"/>
          <w:sz w:val="20"/>
        </w:rPr>
      </w:pPr>
      <w:r>
        <w:rPr>
          <w:rFonts w:ascii="Arial" w:hAnsi="Arial"/>
          <w:sz w:val="20"/>
        </w:rPr>
        <w:lastRenderedPageBreak/>
        <w:t>наименование, номер и дата документа, подтверждающего факт передачи маркированных товаров;</w:t>
      </w:r>
    </w:p>
    <w:p w:rsidR="00424FF5" w:rsidRDefault="00AD5A45">
      <w:pPr>
        <w:spacing w:before="200"/>
        <w:ind w:firstLine="540"/>
        <w:jc w:val="both"/>
        <w:rPr>
          <w:rFonts w:ascii="Arial" w:hAnsi="Arial"/>
          <w:sz w:val="20"/>
        </w:rPr>
      </w:pPr>
      <w:r>
        <w:rPr>
          <w:rFonts w:ascii="Arial" w:hAnsi="Arial"/>
          <w:sz w:val="20"/>
        </w:rPr>
        <w:t xml:space="preserve">фактический вес </w:t>
      </w:r>
      <w:r>
        <w:rPr>
          <w:rFonts w:ascii="Arial" w:hAnsi="Arial"/>
          <w:sz w:val="20"/>
        </w:rPr>
        <w:t>маркированного товара в килограммах (в случае, если такой вес может различаться у разных единиц товаров с одним кодом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107. Участники оборота товаров, принявшие решение о реализации (продаже)</w:t>
      </w:r>
      <w:r>
        <w:rPr>
          <w:rFonts w:ascii="Arial" w:hAnsi="Arial"/>
          <w:sz w:val="20"/>
        </w:rPr>
        <w:t xml:space="preserve"> товаров, ранее приобретенных ими в целях, не связанных с их последующей реализацией (продажей)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w:t>
      </w:r>
      <w:r>
        <w:rPr>
          <w:rFonts w:ascii="Arial" w:hAnsi="Arial"/>
          <w:sz w:val="20"/>
        </w:rPr>
        <w:t>тавления сведений о них при продаже товаров дистанционным способом), представляют в информационную систему мониторинга следующие сведения:</w:t>
      </w:r>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б) код идентификации или код идентификации гр</w:t>
      </w:r>
      <w:r>
        <w:rPr>
          <w:rFonts w:ascii="Arial" w:hAnsi="Arial"/>
          <w:sz w:val="20"/>
        </w:rPr>
        <w:t>упповой упаковки, возвращаемый в оборот (в случае, если средство идентификации не повреждено и не утрачено).</w:t>
      </w:r>
    </w:p>
    <w:p w:rsidR="00424FF5" w:rsidRDefault="00AD5A45">
      <w:pPr>
        <w:spacing w:before="200"/>
        <w:ind w:firstLine="540"/>
        <w:jc w:val="both"/>
        <w:rPr>
          <w:rFonts w:ascii="Arial" w:hAnsi="Arial"/>
          <w:sz w:val="20"/>
        </w:rPr>
      </w:pPr>
      <w:r>
        <w:rPr>
          <w:rFonts w:ascii="Arial" w:hAnsi="Arial"/>
          <w:sz w:val="20"/>
        </w:rPr>
        <w:t>108. При выводе товаров из оборота путем их продажи по образцам или дистанционным способом, а также с использованием вендингового автомата или пост</w:t>
      </w:r>
      <w:r>
        <w:rPr>
          <w:rFonts w:ascii="Arial" w:hAnsi="Arial"/>
          <w:sz w:val="20"/>
        </w:rPr>
        <w:t xml:space="preserve">амата при отгрузке товаров со склада хранения участник оборота товаров передает в информационную систему мониторинга с применением контрольно-кассовой техники через оператора фискальных данных сведения в соответствии с </w:t>
      </w:r>
      <w:hyperlink w:anchor="Par538">
        <w:r>
          <w:rPr>
            <w:rStyle w:val="a3"/>
            <w:rFonts w:ascii="Arial" w:hAnsi="Arial"/>
            <w:sz w:val="20"/>
            <w:u w:val="none"/>
          </w:rPr>
          <w:t>пунктами</w:t>
        </w:r>
        <w:r>
          <w:rPr>
            <w:rStyle w:val="a3"/>
            <w:rFonts w:ascii="Arial" w:hAnsi="Arial"/>
            <w:sz w:val="20"/>
            <w:u w:val="none"/>
          </w:rPr>
          <w:t xml:space="preserve"> 98</w:t>
        </w:r>
      </w:hyperlink>
      <w:r>
        <w:rPr>
          <w:rFonts w:ascii="Arial" w:hAnsi="Arial"/>
          <w:sz w:val="20"/>
        </w:rPr>
        <w:t xml:space="preserve"> - </w:t>
      </w:r>
      <w:hyperlink w:anchor="Par556">
        <w:r>
          <w:rPr>
            <w:rStyle w:val="a3"/>
            <w:rFonts w:ascii="Arial" w:hAnsi="Arial"/>
            <w:sz w:val="20"/>
            <w:u w:val="none"/>
          </w:rPr>
          <w:t>102</w:t>
        </w:r>
      </w:hyperlink>
      <w:r>
        <w:rPr>
          <w:rFonts w:ascii="Arial" w:hAnsi="Arial"/>
          <w:sz w:val="20"/>
        </w:rPr>
        <w:t xml:space="preserve"> настоящих Правил самостоятельно, или с привлечением иных юридических лиц, или индивидуальных предпринимателей, уполномоченных участником оборота товаров и действующих от его имени в соответствии с законодательством Ро</w:t>
      </w:r>
      <w:r>
        <w:rPr>
          <w:rFonts w:ascii="Arial" w:hAnsi="Arial"/>
          <w:sz w:val="20"/>
        </w:rPr>
        <w:t>ссийской Федерации, либо самостоятельно не позднее 3 рабочих дней, следующих за днем отгрузки товаров со склада хранения, в том числе для доставки в вендинговый автомат или постамат, или не позднее даты фактической доставки товаров потребителю со следующим</w:t>
      </w:r>
      <w:r>
        <w:rPr>
          <w:rFonts w:ascii="Arial" w:hAnsi="Arial"/>
          <w:sz w:val="20"/>
        </w:rPr>
        <w:t xml:space="preserve"> составом сведений:</w:t>
      </w:r>
      <w:bookmarkStart w:id="49" w:name="Par582"/>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осуществляющего вывод товаров из оборота;</w:t>
      </w:r>
    </w:p>
    <w:p w:rsidR="00424FF5" w:rsidRDefault="00AD5A45">
      <w:pPr>
        <w:spacing w:before="200"/>
        <w:ind w:firstLine="540"/>
        <w:jc w:val="both"/>
        <w:rPr>
          <w:rFonts w:ascii="Arial" w:hAnsi="Arial"/>
          <w:sz w:val="20"/>
        </w:rPr>
      </w:pPr>
      <w:r>
        <w:rPr>
          <w:rFonts w:ascii="Arial" w:hAnsi="Arial"/>
          <w:sz w:val="20"/>
        </w:rPr>
        <w:t>б) причина вывода товаров из оборота (продажа товаров по образцам, дистанционный способ продажи товаров, продажа товаров с</w:t>
      </w:r>
      <w:r>
        <w:rPr>
          <w:rFonts w:ascii="Arial" w:hAnsi="Arial"/>
          <w:sz w:val="20"/>
        </w:rPr>
        <w:t xml:space="preserve"> использованием вендингового автомата или постамата);</w:t>
      </w:r>
    </w:p>
    <w:p w:rsidR="00424FF5" w:rsidRDefault="00AD5A45">
      <w:pPr>
        <w:spacing w:before="200"/>
        <w:ind w:firstLine="540"/>
        <w:jc w:val="both"/>
        <w:rPr>
          <w:rFonts w:ascii="Arial" w:hAnsi="Arial"/>
          <w:sz w:val="20"/>
        </w:rPr>
      </w:pPr>
      <w:r>
        <w:rPr>
          <w:rFonts w:ascii="Arial" w:hAnsi="Arial"/>
          <w:sz w:val="20"/>
        </w:rPr>
        <w:t>в) наименование, дата и номер (при наличии) первичного документа о выбытии товаров из оборота;</w:t>
      </w:r>
    </w:p>
    <w:p w:rsidR="00424FF5" w:rsidRDefault="00AD5A45">
      <w:pPr>
        <w:spacing w:before="200"/>
        <w:ind w:firstLine="540"/>
        <w:jc w:val="both"/>
        <w:rPr>
          <w:rFonts w:ascii="Arial" w:hAnsi="Arial"/>
          <w:sz w:val="20"/>
        </w:rPr>
      </w:pPr>
      <w:r>
        <w:rPr>
          <w:rFonts w:ascii="Arial" w:hAnsi="Arial"/>
          <w:sz w:val="20"/>
        </w:rPr>
        <w:t>г) коды идентификации товаров, и (или) коды идентификации групповых упаковок, и (или) коды идентификации на</w:t>
      </w:r>
      <w:r>
        <w:rPr>
          <w:rFonts w:ascii="Arial" w:hAnsi="Arial"/>
          <w:sz w:val="20"/>
        </w:rPr>
        <w:t>бора товаров, выводимые из оборота;</w:t>
      </w:r>
    </w:p>
    <w:p w:rsidR="00424FF5" w:rsidRDefault="00AD5A45">
      <w:pPr>
        <w:spacing w:before="200"/>
        <w:ind w:firstLine="540"/>
        <w:jc w:val="both"/>
        <w:rPr>
          <w:rFonts w:ascii="Arial" w:hAnsi="Arial"/>
          <w:sz w:val="20"/>
        </w:rPr>
      </w:pPr>
      <w:r>
        <w:rPr>
          <w:rFonts w:ascii="Arial" w:hAnsi="Arial"/>
          <w:sz w:val="20"/>
        </w:rPr>
        <w:t>д) стоимость выводимых из оборота товаров (по данным учета участника оборота товаров).</w:t>
      </w:r>
    </w:p>
    <w:p w:rsidR="00424FF5" w:rsidRDefault="00AD5A45">
      <w:pPr>
        <w:spacing w:before="200"/>
        <w:ind w:firstLine="540"/>
        <w:jc w:val="both"/>
        <w:rPr>
          <w:rFonts w:ascii="Arial" w:hAnsi="Arial"/>
          <w:sz w:val="20"/>
        </w:rPr>
      </w:pPr>
      <w:r>
        <w:rPr>
          <w:rFonts w:ascii="Arial" w:hAnsi="Arial"/>
          <w:sz w:val="20"/>
        </w:rPr>
        <w:t>109. В случае возврата товаров, ранее выведенных из оборота путем их продажи дистанционным способом или путем продажи посредством вен</w:t>
      </w:r>
      <w:r>
        <w:rPr>
          <w:rFonts w:ascii="Arial" w:hAnsi="Arial"/>
          <w:sz w:val="20"/>
        </w:rPr>
        <w:t>дингового автомата или постамата, на склад хранения участника оборота товаров участник оборота товаров представляет соответствующие сведения оператору информационной системы мониторинга до предложения этих товаров для реализации (продажи), в том числе до и</w:t>
      </w:r>
      <w:r>
        <w:rPr>
          <w:rFonts w:ascii="Arial" w:hAnsi="Arial"/>
          <w:sz w:val="20"/>
        </w:rPr>
        <w:t>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или путем продажи посредством вендингового автомата или постамата).</w:t>
      </w:r>
    </w:p>
    <w:p w:rsidR="00424FF5" w:rsidRDefault="00AD5A45">
      <w:pPr>
        <w:spacing w:before="200"/>
        <w:ind w:firstLine="540"/>
        <w:jc w:val="both"/>
        <w:rPr>
          <w:rFonts w:ascii="Arial" w:hAnsi="Arial"/>
          <w:sz w:val="20"/>
        </w:rPr>
      </w:pPr>
      <w:r>
        <w:rPr>
          <w:rFonts w:ascii="Arial" w:hAnsi="Arial"/>
          <w:sz w:val="20"/>
        </w:rPr>
        <w:t>110. В случае истечения срока г</w:t>
      </w:r>
      <w:r>
        <w:rPr>
          <w:rFonts w:ascii="Arial" w:hAnsi="Arial"/>
          <w:sz w:val="20"/>
        </w:rPr>
        <w:t>одности или по иным причинам, приведшим к непригодности товаров для дальнейшего оборота, ранее выведенных из оборота путем продажи посредством вендингового автомата или постамата, но фактически не реализованных конечному потребителю, участники оборота това</w:t>
      </w:r>
      <w:r>
        <w:rPr>
          <w:rFonts w:ascii="Arial" w:hAnsi="Arial"/>
          <w:sz w:val="20"/>
        </w:rPr>
        <w:t xml:space="preserve">ров не позднее 3 календарных дней со дня изъятия таких товаров из вендингового автомата или постамата направляют в информационную систему мониторинга сведения, предусмотренные </w:t>
      </w:r>
      <w:hyperlink w:anchor="Par559">
        <w:r>
          <w:rPr>
            <w:rStyle w:val="a3"/>
            <w:rFonts w:ascii="Arial" w:hAnsi="Arial"/>
            <w:sz w:val="20"/>
            <w:u w:val="none"/>
          </w:rPr>
          <w:t>пунктом 105</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 xml:space="preserve">111. При выводе </w:t>
      </w:r>
      <w:r>
        <w:rPr>
          <w:rFonts w:ascii="Arial" w:hAnsi="Arial"/>
          <w:sz w:val="20"/>
        </w:rPr>
        <w:t xml:space="preserve">товаров из оборота по причине помещения маркированных товаров под таможенную процедуру экспорта участник оборота товаров, осуществляющий вывод из оборота </w:t>
      </w:r>
      <w:r>
        <w:rPr>
          <w:rFonts w:ascii="Arial" w:hAnsi="Arial"/>
          <w:sz w:val="20"/>
        </w:rPr>
        <w:lastRenderedPageBreak/>
        <w:t>этих товаров, представляет в информационную систему мониторинга уведомление о выводе товаров из оборот</w:t>
      </w:r>
      <w:r>
        <w:rPr>
          <w:rFonts w:ascii="Arial" w:hAnsi="Arial"/>
          <w:sz w:val="20"/>
        </w:rPr>
        <w:t>а, содержащее следующие сведения:</w:t>
      </w:r>
      <w:bookmarkStart w:id="50" w:name="Par590"/>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экспортера;</w:t>
      </w:r>
    </w:p>
    <w:p w:rsidR="00424FF5" w:rsidRDefault="00AD5A45">
      <w:pPr>
        <w:spacing w:before="200"/>
        <w:ind w:firstLine="540"/>
        <w:jc w:val="both"/>
        <w:rPr>
          <w:rFonts w:ascii="Arial" w:hAnsi="Arial"/>
          <w:sz w:val="20"/>
        </w:rPr>
      </w:pPr>
      <w:r>
        <w:rPr>
          <w:rFonts w:ascii="Arial" w:hAnsi="Arial"/>
          <w:sz w:val="20"/>
        </w:rPr>
        <w:t>б) код товара и количество выводимого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в) коды идентификации товаров, и (или) коды идентификации груп</w:t>
      </w:r>
      <w:r>
        <w:rPr>
          <w:rFonts w:ascii="Arial" w:hAnsi="Arial"/>
          <w:sz w:val="20"/>
        </w:rPr>
        <w:t>повых упаковок, и (или) коды идентификации набора товаров, или код идентификации транспортной упаковки, или агрегированный таможенный код, выводимые из оборота с 1 декабря 2026 г.;</w:t>
      </w:r>
    </w:p>
    <w:p w:rsidR="00424FF5" w:rsidRDefault="00AD5A45">
      <w:pPr>
        <w:spacing w:before="200"/>
        <w:ind w:firstLine="540"/>
        <w:jc w:val="both"/>
        <w:rPr>
          <w:rFonts w:ascii="Arial" w:hAnsi="Arial"/>
          <w:sz w:val="20"/>
        </w:rPr>
      </w:pPr>
      <w:r>
        <w:rPr>
          <w:rFonts w:ascii="Arial" w:hAnsi="Arial"/>
          <w:sz w:val="20"/>
        </w:rPr>
        <w:t>г) дата регистрации декларации на товары;</w:t>
      </w:r>
    </w:p>
    <w:p w:rsidR="00424FF5" w:rsidRDefault="00AD5A45">
      <w:pPr>
        <w:spacing w:before="200"/>
        <w:ind w:firstLine="540"/>
        <w:jc w:val="both"/>
        <w:rPr>
          <w:rFonts w:ascii="Arial" w:hAnsi="Arial"/>
          <w:sz w:val="20"/>
        </w:rPr>
      </w:pPr>
      <w:r>
        <w:rPr>
          <w:rFonts w:ascii="Arial" w:hAnsi="Arial"/>
          <w:sz w:val="20"/>
        </w:rPr>
        <w:t>д) регистрационный номер декларац</w:t>
      </w:r>
      <w:r>
        <w:rPr>
          <w:rFonts w:ascii="Arial" w:hAnsi="Arial"/>
          <w:sz w:val="20"/>
        </w:rPr>
        <w:t>ии на товары;</w:t>
      </w:r>
    </w:p>
    <w:p w:rsidR="00424FF5" w:rsidRDefault="00AD5A45">
      <w:pPr>
        <w:spacing w:before="200"/>
        <w:ind w:firstLine="540"/>
        <w:jc w:val="both"/>
        <w:rPr>
          <w:rFonts w:ascii="Arial" w:hAnsi="Arial"/>
          <w:sz w:val="20"/>
        </w:rPr>
      </w:pPr>
      <w:r>
        <w:rPr>
          <w:rFonts w:ascii="Arial" w:hAnsi="Arial"/>
          <w:sz w:val="20"/>
        </w:rPr>
        <w:t>е) фактический вес маркированного товара в килограммах (в случае, если такой вес может различаться у разных единиц товаров с одним кодом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112. При выводе товаров из оборота по п</w:t>
      </w:r>
      <w:r>
        <w:rPr>
          <w:rFonts w:ascii="Arial" w:hAnsi="Arial"/>
          <w:sz w:val="20"/>
        </w:rPr>
        <w:t>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товаров, осуществляющий вывод из оборота таких товаров, представляет опера</w:t>
      </w:r>
      <w:r>
        <w:rPr>
          <w:rFonts w:ascii="Arial" w:hAnsi="Arial"/>
          <w:sz w:val="20"/>
        </w:rPr>
        <w:t>тору информационной системы мониторинга уведомление о выводе товаров из оборота, которое должно содержать следующие сведения:</w:t>
      </w:r>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продающего (реализующего) товары;</w:t>
      </w:r>
    </w:p>
    <w:p w:rsidR="00424FF5" w:rsidRDefault="00AD5A45">
      <w:pPr>
        <w:spacing w:before="200"/>
        <w:ind w:firstLine="540"/>
        <w:jc w:val="both"/>
        <w:rPr>
          <w:rFonts w:ascii="Arial" w:hAnsi="Arial"/>
          <w:sz w:val="20"/>
        </w:rPr>
      </w:pPr>
      <w:r>
        <w:rPr>
          <w:rFonts w:ascii="Arial" w:hAnsi="Arial"/>
          <w:sz w:val="20"/>
        </w:rPr>
        <w:t>б) код товара и количест</w:t>
      </w:r>
      <w:r>
        <w:rPr>
          <w:rFonts w:ascii="Arial" w:hAnsi="Arial"/>
          <w:sz w:val="20"/>
        </w:rPr>
        <w:t>во выводимого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в) коды идентификации товаров, или коды идентификации групповой упаковки, или коды идентификации набора товаров, или коды идентификации транспортной упаковки, или агрегированный</w:t>
      </w:r>
      <w:r>
        <w:rPr>
          <w:rFonts w:ascii="Arial" w:hAnsi="Arial"/>
          <w:sz w:val="20"/>
        </w:rPr>
        <w:t xml:space="preserve"> таможенный код с 1 декабря 2026 г.;</w:t>
      </w:r>
    </w:p>
    <w:p w:rsidR="00424FF5" w:rsidRDefault="00AD5A45">
      <w:pPr>
        <w:spacing w:before="200"/>
        <w:ind w:firstLine="540"/>
        <w:jc w:val="both"/>
        <w:rPr>
          <w:rFonts w:ascii="Arial" w:hAnsi="Arial"/>
          <w:sz w:val="20"/>
        </w:rPr>
      </w:pPr>
      <w:r>
        <w:rPr>
          <w:rFonts w:ascii="Arial" w:hAnsi="Arial"/>
          <w:sz w:val="20"/>
        </w:rPr>
        <w:t>г) наименование, дата и номер первичного документа о выбытии товаров из оборота;</w:t>
      </w:r>
    </w:p>
    <w:p w:rsidR="00424FF5" w:rsidRDefault="00AD5A45">
      <w:pPr>
        <w:spacing w:before="200"/>
        <w:ind w:firstLine="540"/>
        <w:jc w:val="both"/>
        <w:rPr>
          <w:rFonts w:ascii="Arial" w:hAnsi="Arial"/>
          <w:sz w:val="20"/>
        </w:rPr>
      </w:pPr>
      <w:r>
        <w:rPr>
          <w:rFonts w:ascii="Arial" w:hAnsi="Arial"/>
          <w:sz w:val="20"/>
        </w:rPr>
        <w:t>д) фактический вес маркированного товара в килограммах (в случае, если такой вес может различаться у разных единиц товаров с одним кодом т</w:t>
      </w:r>
      <w:r>
        <w:rPr>
          <w:rFonts w:ascii="Arial" w:hAnsi="Arial"/>
          <w:sz w:val="20"/>
        </w:rPr>
        <w:t>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113. Участник оборота товара, продающий (реализующий) товар по сделке, сведения о которой составляют государственную тайну, а также товара, закупка которого осуществляется в порядке, предусмо</w:t>
      </w:r>
      <w:r>
        <w:rPr>
          <w:rFonts w:ascii="Arial" w:hAnsi="Arial"/>
          <w:sz w:val="20"/>
        </w:rPr>
        <w:t xml:space="preserve">тренном </w:t>
      </w:r>
      <w:hyperlink r:id="rId128">
        <w:r>
          <w:rPr>
            <w:rStyle w:val="a3"/>
            <w:rFonts w:ascii="Arial" w:hAnsi="Arial"/>
            <w:sz w:val="20"/>
            <w:u w:val="none"/>
          </w:rPr>
          <w:t>частью 11 статьи 24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129">
        <w:r>
          <w:rPr>
            <w:rStyle w:val="a3"/>
            <w:rFonts w:ascii="Arial" w:hAnsi="Arial"/>
            <w:sz w:val="20"/>
            <w:u w:val="none"/>
          </w:rPr>
          <w:t>статьей 3.5</w:t>
        </w:r>
      </w:hyperlink>
      <w:r>
        <w:rPr>
          <w:rFonts w:ascii="Arial" w:hAnsi="Arial"/>
          <w:sz w:val="20"/>
        </w:rPr>
        <w:t xml:space="preserve"> Федерального закона "О закупках товаров, работ, услуг отдельными видами юридических лиц", в срок не более 3 рабочих дней со дня отгрузки (передачи или приемки</w:t>
      </w:r>
      <w:r>
        <w:rPr>
          <w:rFonts w:ascii="Arial" w:hAnsi="Arial"/>
          <w:sz w:val="20"/>
        </w:rPr>
        <w:t>) товара представляет в информационную систему мониторинга следующие сведения:</w:t>
      </w:r>
      <w:bookmarkStart w:id="51" w:name="Par603"/>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осуществляющего вывод товара из оборота;</w:t>
      </w:r>
    </w:p>
    <w:p w:rsidR="00424FF5" w:rsidRDefault="00AD5A45">
      <w:pPr>
        <w:spacing w:before="200"/>
        <w:ind w:firstLine="540"/>
        <w:jc w:val="both"/>
        <w:rPr>
          <w:rFonts w:ascii="Arial" w:hAnsi="Arial"/>
          <w:sz w:val="20"/>
        </w:rPr>
      </w:pPr>
      <w:r>
        <w:rPr>
          <w:rFonts w:ascii="Arial" w:hAnsi="Arial"/>
          <w:sz w:val="20"/>
        </w:rPr>
        <w:t xml:space="preserve">б) код товара и количество передаваемого товара с 1 сентября </w:t>
      </w:r>
      <w:r>
        <w:rPr>
          <w:rFonts w:ascii="Arial" w:hAnsi="Arial"/>
          <w:sz w:val="20"/>
        </w:rPr>
        <w:t>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в) коды идентификации товаров, или коды идентификации групповых упаковок, или коды идентификации набора товаров, выводимых из оборота с 1 декабря 2026 г.;</w:t>
      </w:r>
    </w:p>
    <w:p w:rsidR="00424FF5" w:rsidRDefault="00AD5A45">
      <w:pPr>
        <w:spacing w:before="200"/>
        <w:ind w:firstLine="540"/>
        <w:jc w:val="both"/>
        <w:rPr>
          <w:rFonts w:ascii="Arial" w:hAnsi="Arial"/>
          <w:sz w:val="20"/>
        </w:rPr>
      </w:pPr>
      <w:r>
        <w:rPr>
          <w:rFonts w:ascii="Arial" w:hAnsi="Arial"/>
          <w:sz w:val="20"/>
        </w:rPr>
        <w:t>г) способ вывода товара из оборота (продажа товара по сд</w:t>
      </w:r>
      <w:r>
        <w:rPr>
          <w:rFonts w:ascii="Arial" w:hAnsi="Arial"/>
          <w:sz w:val="20"/>
        </w:rPr>
        <w:t>елке, сведения о которой составляют государственную тайну, или закупка, осуществляемая закрытым способом);</w:t>
      </w:r>
    </w:p>
    <w:p w:rsidR="00424FF5" w:rsidRDefault="00AD5A45">
      <w:pPr>
        <w:spacing w:before="200"/>
        <w:ind w:firstLine="540"/>
        <w:jc w:val="both"/>
        <w:rPr>
          <w:rFonts w:ascii="Arial" w:hAnsi="Arial"/>
          <w:sz w:val="20"/>
        </w:rPr>
      </w:pPr>
      <w:r>
        <w:rPr>
          <w:rFonts w:ascii="Arial" w:hAnsi="Arial"/>
          <w:sz w:val="20"/>
        </w:rPr>
        <w:t>д) дата вывода товара из оборота;</w:t>
      </w:r>
    </w:p>
    <w:p w:rsidR="00424FF5" w:rsidRDefault="00AD5A45">
      <w:pPr>
        <w:spacing w:before="200"/>
        <w:ind w:firstLine="540"/>
        <w:jc w:val="both"/>
        <w:rPr>
          <w:rFonts w:ascii="Arial" w:hAnsi="Arial"/>
          <w:sz w:val="20"/>
        </w:rPr>
      </w:pPr>
      <w:r>
        <w:rPr>
          <w:rFonts w:ascii="Arial" w:hAnsi="Arial"/>
          <w:sz w:val="20"/>
        </w:rPr>
        <w:lastRenderedPageBreak/>
        <w:t xml:space="preserve">е) идентификатор государственного контракта по государственному оборонному заказу, присваиваемый в соответствии со </w:t>
      </w:r>
      <w:hyperlink r:id="rId130">
        <w:r>
          <w:rPr>
            <w:rStyle w:val="a3"/>
            <w:rFonts w:ascii="Arial" w:hAnsi="Arial"/>
            <w:sz w:val="20"/>
            <w:u w:val="none"/>
          </w:rPr>
          <w:t>статьей 6.1</w:t>
        </w:r>
      </w:hyperlink>
      <w:r>
        <w:rPr>
          <w:rFonts w:ascii="Arial" w:hAnsi="Arial"/>
          <w:sz w:val="20"/>
        </w:rPr>
        <w:t xml:space="preserve"> Федерального закона "О государственном оборонном заказе", на основании которого совершается такая сделка;</w:t>
      </w:r>
    </w:p>
    <w:p w:rsidR="00424FF5" w:rsidRDefault="00AD5A45">
      <w:pPr>
        <w:spacing w:before="200"/>
        <w:ind w:firstLine="540"/>
        <w:jc w:val="both"/>
        <w:rPr>
          <w:rFonts w:ascii="Arial" w:hAnsi="Arial"/>
          <w:sz w:val="20"/>
        </w:rPr>
      </w:pPr>
      <w:r>
        <w:rPr>
          <w:rFonts w:ascii="Arial" w:hAnsi="Arial"/>
          <w:sz w:val="20"/>
        </w:rPr>
        <w:t>ж) фактический вес маркированного товара в килог</w:t>
      </w:r>
      <w:r>
        <w:rPr>
          <w:rFonts w:ascii="Arial" w:hAnsi="Arial"/>
          <w:sz w:val="20"/>
        </w:rPr>
        <w:t>раммах (в случае если такой вес может различаться у разных единиц товаров с одним кодом товара) с 1 сентября 2025 г. по 30 ноября 2026 г. (включительно).</w:t>
      </w:r>
    </w:p>
    <w:p w:rsidR="00424FF5" w:rsidRDefault="00AD5A45">
      <w:pPr>
        <w:spacing w:before="200"/>
        <w:ind w:firstLine="540"/>
        <w:jc w:val="both"/>
        <w:rPr>
          <w:rFonts w:ascii="Arial" w:hAnsi="Arial"/>
          <w:sz w:val="20"/>
        </w:rPr>
      </w:pPr>
      <w:r>
        <w:rPr>
          <w:rFonts w:ascii="Arial" w:hAnsi="Arial"/>
          <w:sz w:val="20"/>
        </w:rPr>
        <w:t xml:space="preserve">114. При возврате товара, выведенного из оборота на основании </w:t>
      </w:r>
      <w:hyperlink w:anchor="Par603">
        <w:r>
          <w:rPr>
            <w:rStyle w:val="a3"/>
            <w:rFonts w:ascii="Arial" w:hAnsi="Arial"/>
            <w:sz w:val="20"/>
            <w:u w:val="none"/>
          </w:rPr>
          <w:t>пункта 113</w:t>
        </w:r>
      </w:hyperlink>
      <w:r>
        <w:rPr>
          <w:rFonts w:ascii="Arial" w:hAnsi="Arial"/>
          <w:sz w:val="20"/>
        </w:rPr>
        <w:t xml:space="preserve"> </w:t>
      </w:r>
      <w:r>
        <w:rPr>
          <w:rFonts w:ascii="Arial" w:hAnsi="Arial"/>
          <w:sz w:val="20"/>
        </w:rPr>
        <w:t>настоящих Правил, участник оборота товара в срок не более 3 рабочих дней со дня возврата товара представляет в информационную систему:</w:t>
      </w:r>
    </w:p>
    <w:p w:rsidR="00424FF5" w:rsidRDefault="00AD5A45">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принимающего товар;</w:t>
      </w:r>
    </w:p>
    <w:p w:rsidR="00424FF5" w:rsidRDefault="00AD5A45">
      <w:pPr>
        <w:spacing w:before="200"/>
        <w:ind w:firstLine="540"/>
        <w:jc w:val="both"/>
        <w:rPr>
          <w:rFonts w:ascii="Arial" w:hAnsi="Arial"/>
          <w:sz w:val="20"/>
        </w:rPr>
      </w:pPr>
      <w:r>
        <w:rPr>
          <w:rFonts w:ascii="Arial" w:hAnsi="Arial"/>
          <w:sz w:val="20"/>
        </w:rPr>
        <w:t>б) коды идентификации товаров</w:t>
      </w:r>
      <w:r>
        <w:rPr>
          <w:rFonts w:ascii="Arial" w:hAnsi="Arial"/>
          <w:sz w:val="20"/>
        </w:rPr>
        <w:t>, или коды идентификации групповых упаковок, или коды идентификации набора товаров;</w:t>
      </w:r>
    </w:p>
    <w:p w:rsidR="00424FF5" w:rsidRDefault="00AD5A45">
      <w:pPr>
        <w:spacing w:before="200"/>
        <w:ind w:firstLine="540"/>
        <w:jc w:val="both"/>
        <w:rPr>
          <w:rFonts w:ascii="Arial" w:hAnsi="Arial"/>
          <w:sz w:val="20"/>
        </w:rPr>
      </w:pPr>
      <w:r>
        <w:rPr>
          <w:rFonts w:ascii="Arial" w:hAnsi="Arial"/>
          <w:sz w:val="20"/>
        </w:rPr>
        <w:t xml:space="preserve">в) идентификатор государственного контракта по государственному оборонному заказу, присваиваемый в соответствии со </w:t>
      </w:r>
      <w:hyperlink r:id="rId131">
        <w:r>
          <w:rPr>
            <w:rStyle w:val="a3"/>
            <w:rFonts w:ascii="Arial" w:hAnsi="Arial"/>
            <w:sz w:val="20"/>
            <w:u w:val="none"/>
          </w:rPr>
          <w:t>статьей 6.1</w:t>
        </w:r>
      </w:hyperlink>
      <w:r>
        <w:rPr>
          <w:rFonts w:ascii="Arial" w:hAnsi="Arial"/>
          <w:sz w:val="20"/>
        </w:rPr>
        <w:t xml:space="preserve"> Федерального закона "О государственном оборонном заказе", на основании которого товары были выведены из оборота в соответствии с </w:t>
      </w:r>
      <w:hyperlink w:anchor="Par603">
        <w:r>
          <w:rPr>
            <w:rStyle w:val="a3"/>
            <w:rFonts w:ascii="Arial" w:hAnsi="Arial"/>
            <w:sz w:val="20"/>
            <w:u w:val="none"/>
          </w:rPr>
          <w:t>пунктом 113</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 xml:space="preserve">115. Участники оборота </w:t>
      </w:r>
      <w:r>
        <w:rPr>
          <w:rFonts w:ascii="Arial" w:hAnsi="Arial"/>
          <w:sz w:val="20"/>
        </w:rPr>
        <w:t>товаров в случае принятия решения о реализации (продаже) товаров, ранее приобретенных по сделке, сведения о которой составляют государственную тайну, по сделке, сведения о которой не составляют государственную тайну:</w:t>
      </w:r>
      <w:bookmarkStart w:id="52" w:name="Par615"/>
    </w:p>
    <w:p w:rsidR="00424FF5" w:rsidRDefault="00AD5A45">
      <w:pPr>
        <w:spacing w:before="200"/>
        <w:ind w:firstLine="540"/>
        <w:jc w:val="both"/>
        <w:rPr>
          <w:rFonts w:ascii="Arial" w:hAnsi="Arial"/>
          <w:sz w:val="20"/>
        </w:rPr>
      </w:pPr>
      <w:r>
        <w:rPr>
          <w:rFonts w:ascii="Arial" w:hAnsi="Arial"/>
          <w:sz w:val="20"/>
        </w:rPr>
        <w:t>до выставления товара в месте реализаци</w:t>
      </w:r>
      <w:r>
        <w:rPr>
          <w:rFonts w:ascii="Arial" w:hAnsi="Arial"/>
          <w:sz w:val="20"/>
        </w:rPr>
        <w:t>и (продажи), демонстрации его образцов (за исключением представления сведений о нем при продаже дистанционным способом) формируют уведомление о вводе товаров в оборот и представляют в информационную систему мониторинга следующие сведения:</w:t>
      </w:r>
    </w:p>
    <w:p w:rsidR="00424FF5" w:rsidRDefault="00AD5A45">
      <w:pPr>
        <w:spacing w:before="200"/>
        <w:ind w:firstLine="540"/>
        <w:jc w:val="both"/>
        <w:rPr>
          <w:rFonts w:ascii="Arial" w:hAnsi="Arial"/>
          <w:sz w:val="20"/>
        </w:rPr>
      </w:pPr>
      <w:r>
        <w:rPr>
          <w:rFonts w:ascii="Arial" w:hAnsi="Arial"/>
          <w:sz w:val="20"/>
        </w:rPr>
        <w:t>идентификационный</w:t>
      </w:r>
      <w:r>
        <w:rPr>
          <w:rFonts w:ascii="Arial" w:hAnsi="Arial"/>
          <w:sz w:val="20"/>
        </w:rPr>
        <w:t xml:space="preserve"> номер налогоплательщика участника оборота товаров;</w:t>
      </w:r>
    </w:p>
    <w:p w:rsidR="00424FF5" w:rsidRDefault="00AD5A45">
      <w:pPr>
        <w:spacing w:before="200"/>
        <w:ind w:firstLine="540"/>
        <w:jc w:val="both"/>
        <w:rPr>
          <w:rFonts w:ascii="Arial" w:hAnsi="Arial"/>
          <w:sz w:val="20"/>
        </w:rPr>
      </w:pPr>
      <w:r>
        <w:rPr>
          <w:rFonts w:ascii="Arial" w:hAnsi="Arial"/>
          <w:sz w:val="20"/>
        </w:rPr>
        <w:t>коды идентификации товара, или коды идентификации групповых упаковок, или коды идентификации набора товаров;</w:t>
      </w:r>
    </w:p>
    <w:p w:rsidR="00424FF5" w:rsidRDefault="00AD5A45">
      <w:pPr>
        <w:spacing w:before="200"/>
        <w:ind w:firstLine="540"/>
        <w:jc w:val="both"/>
        <w:rPr>
          <w:rFonts w:ascii="Arial" w:hAnsi="Arial"/>
          <w:sz w:val="20"/>
        </w:rPr>
      </w:pPr>
      <w:r>
        <w:rPr>
          <w:rFonts w:ascii="Arial" w:hAnsi="Arial"/>
          <w:sz w:val="20"/>
        </w:rPr>
        <w:t xml:space="preserve">идентификатор государственного контракта по государственному оборонному заказу, присваиваемый в соответствии со </w:t>
      </w:r>
      <w:hyperlink r:id="rId132">
        <w:r>
          <w:rPr>
            <w:rStyle w:val="a3"/>
            <w:rFonts w:ascii="Arial" w:hAnsi="Arial"/>
            <w:sz w:val="20"/>
            <w:u w:val="none"/>
          </w:rPr>
          <w:t>статьей 6.1</w:t>
        </w:r>
      </w:hyperlink>
      <w:r>
        <w:rPr>
          <w:rFonts w:ascii="Arial" w:hAnsi="Arial"/>
          <w:sz w:val="20"/>
        </w:rPr>
        <w:t xml:space="preserve"> Федерального закона "О государственном обо</w:t>
      </w:r>
      <w:r>
        <w:rPr>
          <w:rFonts w:ascii="Arial" w:hAnsi="Arial"/>
          <w:sz w:val="20"/>
        </w:rPr>
        <w:t xml:space="preserve">ронном заказе", на основании которого товары были выведены из оборота в соответствии с </w:t>
      </w:r>
      <w:hyperlink w:anchor="Par603">
        <w:r>
          <w:rPr>
            <w:rStyle w:val="a3"/>
            <w:rFonts w:ascii="Arial" w:hAnsi="Arial"/>
            <w:sz w:val="20"/>
            <w:u w:val="none"/>
          </w:rPr>
          <w:t>пунктом 113</w:t>
        </w:r>
      </w:hyperlink>
      <w:r>
        <w:rPr>
          <w:rFonts w:ascii="Arial" w:hAnsi="Arial"/>
          <w:sz w:val="20"/>
        </w:rPr>
        <w:t xml:space="preserve"> настоящих Правил.</w:t>
      </w:r>
    </w:p>
    <w:p w:rsidR="00424FF5" w:rsidRDefault="00424FF5">
      <w:pPr>
        <w:jc w:val="center"/>
        <w:rPr>
          <w:rFonts w:ascii="Arial" w:hAnsi="Arial"/>
          <w:sz w:val="20"/>
        </w:rPr>
      </w:pPr>
    </w:p>
    <w:p w:rsidR="00424FF5" w:rsidRDefault="00AD5A45">
      <w:pPr>
        <w:jc w:val="center"/>
        <w:outlineLvl w:val="1"/>
        <w:rPr>
          <w:rFonts w:ascii="Arial" w:hAnsi="Arial"/>
          <w:b/>
          <w:sz w:val="20"/>
        </w:rPr>
      </w:pPr>
      <w:r>
        <w:rPr>
          <w:rFonts w:ascii="Arial" w:hAnsi="Arial"/>
          <w:b/>
          <w:sz w:val="20"/>
        </w:rPr>
        <w:t>IX. Порядок внесения изменений в сведения, содержащиеся</w:t>
      </w:r>
      <w:bookmarkStart w:id="53" w:name="Par621"/>
    </w:p>
    <w:p w:rsidR="00424FF5" w:rsidRDefault="00AD5A45">
      <w:pPr>
        <w:jc w:val="center"/>
        <w:rPr>
          <w:rFonts w:ascii="Arial" w:hAnsi="Arial"/>
          <w:b/>
          <w:sz w:val="20"/>
        </w:rPr>
      </w:pPr>
      <w:r>
        <w:rPr>
          <w:rFonts w:ascii="Arial" w:hAnsi="Arial"/>
          <w:b/>
          <w:sz w:val="20"/>
        </w:rPr>
        <w:t>в информационной системе мониторинга</w:t>
      </w:r>
    </w:p>
    <w:p w:rsidR="00424FF5" w:rsidRDefault="00424FF5">
      <w:pPr>
        <w:jc w:val="center"/>
        <w:rPr>
          <w:rFonts w:ascii="Arial" w:hAnsi="Arial"/>
          <w:sz w:val="20"/>
        </w:rPr>
      </w:pPr>
    </w:p>
    <w:p w:rsidR="00424FF5" w:rsidRDefault="00AD5A45">
      <w:pPr>
        <w:ind w:firstLine="540"/>
        <w:jc w:val="both"/>
        <w:rPr>
          <w:rFonts w:ascii="Arial" w:hAnsi="Arial"/>
          <w:sz w:val="20"/>
        </w:rPr>
      </w:pPr>
      <w:r>
        <w:rPr>
          <w:rFonts w:ascii="Arial" w:hAnsi="Arial"/>
          <w:sz w:val="20"/>
        </w:rPr>
        <w:t>116. В случае и</w:t>
      </w:r>
      <w:r>
        <w:rPr>
          <w:rFonts w:ascii="Arial" w:hAnsi="Arial"/>
          <w:sz w:val="20"/>
        </w:rPr>
        <w:t xml:space="preserve">зменения сведений, предусмотренных </w:t>
      </w:r>
      <w:hyperlink w:anchor="Par141">
        <w:r>
          <w:rPr>
            <w:rStyle w:val="a3"/>
            <w:rFonts w:ascii="Arial" w:hAnsi="Arial"/>
            <w:sz w:val="20"/>
            <w:u w:val="none"/>
          </w:rPr>
          <w:t>разделами II</w:t>
        </w:r>
      </w:hyperlink>
      <w:r>
        <w:rPr>
          <w:rFonts w:ascii="Arial" w:hAnsi="Arial"/>
          <w:sz w:val="20"/>
        </w:rPr>
        <w:t xml:space="preserve">, </w:t>
      </w:r>
      <w:hyperlink w:anchor="Par189">
        <w:r>
          <w:rPr>
            <w:rStyle w:val="a3"/>
            <w:rFonts w:ascii="Arial" w:hAnsi="Arial"/>
            <w:sz w:val="20"/>
            <w:u w:val="none"/>
          </w:rPr>
          <w:t>III</w:t>
        </w:r>
      </w:hyperlink>
      <w:r>
        <w:rPr>
          <w:rFonts w:ascii="Arial" w:hAnsi="Arial"/>
          <w:sz w:val="20"/>
        </w:rPr>
        <w:t xml:space="preserve">, </w:t>
      </w:r>
      <w:hyperlink w:anchor="Par230">
        <w:r>
          <w:rPr>
            <w:rStyle w:val="a3"/>
            <w:rFonts w:ascii="Arial" w:hAnsi="Arial"/>
            <w:sz w:val="20"/>
            <w:u w:val="none"/>
          </w:rPr>
          <w:t>IV</w:t>
        </w:r>
      </w:hyperlink>
      <w:r>
        <w:rPr>
          <w:rFonts w:ascii="Arial" w:hAnsi="Arial"/>
          <w:sz w:val="20"/>
        </w:rPr>
        <w:t xml:space="preserve">, </w:t>
      </w:r>
      <w:hyperlink w:anchor="Par314">
        <w:r>
          <w:rPr>
            <w:rStyle w:val="a3"/>
            <w:rFonts w:ascii="Arial" w:hAnsi="Arial"/>
            <w:sz w:val="20"/>
            <w:u w:val="none"/>
          </w:rPr>
          <w:t>VI</w:t>
        </w:r>
      </w:hyperlink>
      <w:r>
        <w:rPr>
          <w:rFonts w:ascii="Arial" w:hAnsi="Arial"/>
          <w:sz w:val="20"/>
        </w:rPr>
        <w:t xml:space="preserve"> и </w:t>
      </w:r>
      <w:hyperlink w:anchor="Par389">
        <w:r>
          <w:rPr>
            <w:rStyle w:val="a3"/>
            <w:rFonts w:ascii="Arial" w:hAnsi="Arial"/>
            <w:sz w:val="20"/>
            <w:u w:val="none"/>
          </w:rPr>
          <w:t>VIII</w:t>
        </w:r>
      </w:hyperlink>
      <w:r>
        <w:rPr>
          <w:rFonts w:ascii="Arial" w:hAnsi="Arial"/>
          <w:sz w:val="20"/>
        </w:rPr>
        <w:t xml:space="preserve"> настоящих Правил, участник оборота товаров в течение 3 рабочих дней со дня их изменения направляет в информационную систему мониторинга уведомление об изменении этих сведений.</w:t>
      </w:r>
    </w:p>
    <w:p w:rsidR="00424FF5" w:rsidRDefault="00AD5A45">
      <w:pPr>
        <w:spacing w:before="200"/>
        <w:ind w:firstLine="540"/>
        <w:jc w:val="both"/>
        <w:rPr>
          <w:rFonts w:ascii="Arial" w:hAnsi="Arial"/>
          <w:sz w:val="20"/>
        </w:rPr>
      </w:pPr>
      <w:r>
        <w:rPr>
          <w:rFonts w:ascii="Arial" w:hAnsi="Arial"/>
          <w:sz w:val="20"/>
        </w:rPr>
        <w:t>117. Если до передачи в информационную систему мониторинга сведений о приемке т</w:t>
      </w:r>
      <w:r>
        <w:rPr>
          <w:rFonts w:ascii="Arial" w:hAnsi="Arial"/>
          <w:sz w:val="20"/>
        </w:rPr>
        <w:t>оваров участниками оборота товаров установлено, что указанные в передаточных документах сведения требуют исправлений:</w:t>
      </w:r>
    </w:p>
    <w:p w:rsidR="00424FF5" w:rsidRDefault="00AD5A45">
      <w:pPr>
        <w:spacing w:before="200"/>
        <w:ind w:firstLine="540"/>
        <w:jc w:val="both"/>
        <w:rPr>
          <w:rFonts w:ascii="Arial" w:hAnsi="Arial"/>
          <w:sz w:val="20"/>
        </w:rPr>
      </w:pPr>
      <w:r>
        <w:rPr>
          <w:rFonts w:ascii="Arial" w:hAnsi="Arial"/>
          <w:sz w:val="20"/>
        </w:rPr>
        <w:t>а) участник оборота товаров, осуществивший отгрузку (передачу) товаров, отправляет универсальный корректировочный документ или исправленны</w:t>
      </w:r>
      <w:r>
        <w:rPr>
          <w:rFonts w:ascii="Arial" w:hAnsi="Arial"/>
          <w:sz w:val="20"/>
        </w:rPr>
        <w:t>й универсальный передаточный документ с указанием кода идентификации, или кода идентификации групповой упаковки, или кода идентификации набора, или кода идентификации транспортной упаковки об уточнении сведений о передаче (приемке) товаров, подписанный уси</w:t>
      </w:r>
      <w:r>
        <w:rPr>
          <w:rFonts w:ascii="Arial" w:hAnsi="Arial"/>
          <w:sz w:val="20"/>
        </w:rPr>
        <w:t>ленной электронной подписью обоими участниками оборота товаров, в информационную систему мониторинга через оператора электронного документооборота;</w:t>
      </w:r>
    </w:p>
    <w:p w:rsidR="00424FF5" w:rsidRDefault="00AD5A45">
      <w:pPr>
        <w:spacing w:before="200"/>
        <w:ind w:firstLine="540"/>
        <w:jc w:val="both"/>
        <w:rPr>
          <w:rFonts w:ascii="Arial" w:hAnsi="Arial"/>
          <w:sz w:val="20"/>
        </w:rPr>
      </w:pPr>
      <w:r>
        <w:rPr>
          <w:rFonts w:ascii="Arial" w:hAnsi="Arial"/>
          <w:sz w:val="20"/>
        </w:rPr>
        <w:t>б) оператор информационной системы мониторинга после получения подписанного усиленными электронными подписям</w:t>
      </w:r>
      <w:r>
        <w:rPr>
          <w:rFonts w:ascii="Arial" w:hAnsi="Arial"/>
          <w:sz w:val="20"/>
        </w:rPr>
        <w:t xml:space="preserve">и обоими участниками оборота товаров электронного документа об уточнении сведений о передаче (приемке) товаров отражает в реестре средств </w:t>
      </w:r>
      <w:r>
        <w:rPr>
          <w:rFonts w:ascii="Arial" w:hAnsi="Arial"/>
          <w:sz w:val="20"/>
        </w:rPr>
        <w:lastRenderedPageBreak/>
        <w:t>идентификации информационной системы мониторинга факт передачи товаров одним участником оборота товаров другому участн</w:t>
      </w:r>
      <w:r>
        <w:rPr>
          <w:rFonts w:ascii="Arial" w:hAnsi="Arial"/>
          <w:sz w:val="20"/>
        </w:rPr>
        <w:t>ику оборота товаров с учетом сведений, содержащихся в таком документе.</w:t>
      </w:r>
    </w:p>
    <w:p w:rsidR="00424FF5" w:rsidRDefault="00AD5A45">
      <w:pPr>
        <w:spacing w:before="200"/>
        <w:ind w:firstLine="540"/>
        <w:jc w:val="both"/>
        <w:rPr>
          <w:rFonts w:ascii="Arial" w:hAnsi="Arial"/>
          <w:sz w:val="20"/>
        </w:rPr>
      </w:pPr>
      <w:r>
        <w:rPr>
          <w:rFonts w:ascii="Arial" w:hAnsi="Arial"/>
          <w:sz w:val="20"/>
        </w:rPr>
        <w:t>118.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w:t>
      </w:r>
      <w:r>
        <w:rPr>
          <w:rFonts w:ascii="Arial" w:hAnsi="Arial"/>
          <w:sz w:val="20"/>
        </w:rPr>
        <w:t>ребуют исправления или корректировки, то:</w:t>
      </w:r>
    </w:p>
    <w:p w:rsidR="00424FF5" w:rsidRDefault="00AD5A45">
      <w:pPr>
        <w:spacing w:before="200"/>
        <w:ind w:firstLine="540"/>
        <w:jc w:val="both"/>
        <w:rPr>
          <w:rFonts w:ascii="Arial" w:hAnsi="Arial"/>
          <w:sz w:val="20"/>
        </w:rPr>
      </w:pPr>
      <w:r>
        <w:rPr>
          <w:rFonts w:ascii="Arial" w:hAnsi="Arial"/>
          <w:sz w:val="20"/>
        </w:rPr>
        <w:t>а) участник оборота товаров, осуществивший отгрузку (передачу) товаров, отправляет универсальный корректировочный документ или исправленный универсальный передаточный документ с указанием кода идентификации, или ко</w:t>
      </w:r>
      <w:r>
        <w:rPr>
          <w:rFonts w:ascii="Arial" w:hAnsi="Arial"/>
          <w:sz w:val="20"/>
        </w:rPr>
        <w:t>да идентификации групповой упаковки, или кода идентификации набора, или кода идентификации транспортной упаковки об уточнении сведений о передаче (приемке) товаров, подписанный усиленной электронной подписью обоими участниками оборота товаров, в информацио</w:t>
      </w:r>
      <w:r>
        <w:rPr>
          <w:rFonts w:ascii="Arial" w:hAnsi="Arial"/>
          <w:sz w:val="20"/>
        </w:rPr>
        <w:t>нную систему мониторинга через оператора электронного документооборота;</w:t>
      </w:r>
    </w:p>
    <w:p w:rsidR="00424FF5" w:rsidRDefault="00AD5A45">
      <w:pPr>
        <w:spacing w:before="200"/>
        <w:ind w:firstLine="540"/>
        <w:jc w:val="both"/>
        <w:rPr>
          <w:rFonts w:ascii="Arial" w:hAnsi="Arial"/>
          <w:sz w:val="20"/>
        </w:rPr>
      </w:pPr>
      <w:r>
        <w:rPr>
          <w:rFonts w:ascii="Arial" w:hAnsi="Arial"/>
          <w:sz w:val="20"/>
        </w:rPr>
        <w:t>б) оператор информационной системы мониторинга после получения подписанного усиленными электронными подписями обоими участниками оборота товаров электронного документа об уточнении све</w:t>
      </w:r>
      <w:r>
        <w:rPr>
          <w:rFonts w:ascii="Arial" w:hAnsi="Arial"/>
          <w:sz w:val="20"/>
        </w:rPr>
        <w:t>дений о передаче (приемке) товаров отражает в реестре средств идентификации информационной системы мониторинга факт передачи товаров одним участником оборота товаров другому участнику оборота товаров с учетом сведений, содержащихся в таком документе.</w:t>
      </w:r>
    </w:p>
    <w:p w:rsidR="00424FF5" w:rsidRDefault="00AD5A45">
      <w:pPr>
        <w:spacing w:before="200"/>
        <w:ind w:firstLine="540"/>
        <w:jc w:val="both"/>
        <w:rPr>
          <w:rFonts w:ascii="Arial" w:hAnsi="Arial"/>
          <w:sz w:val="20"/>
        </w:rPr>
      </w:pPr>
      <w:r>
        <w:rPr>
          <w:rFonts w:ascii="Arial" w:hAnsi="Arial"/>
          <w:sz w:val="20"/>
        </w:rPr>
        <w:t xml:space="preserve">119. </w:t>
      </w:r>
      <w:r>
        <w:rPr>
          <w:rFonts w:ascii="Arial" w:hAnsi="Arial"/>
          <w:sz w:val="20"/>
        </w:rPr>
        <w:t>В универсальном корректировочном документе (исправленном универсальном передаточном документе), отправляемом участником оборота товаров в информационную систему мониторинга, сведения о кодах товаров и количестве передаваемых товаров передаются по 30 ноября</w:t>
      </w:r>
      <w:r>
        <w:rPr>
          <w:rFonts w:ascii="Arial" w:hAnsi="Arial"/>
          <w:sz w:val="20"/>
        </w:rPr>
        <w:t xml:space="preserve"> 2026 г. (включительно). Указанный универсальный корректировочный документ (исправленный универсальный передаточный документ) должен содержать с 1 декабря 2026 г. сведения о коде идентификации, коде идентификации набора, коде идентификации групповой упаков</w:t>
      </w:r>
      <w:r>
        <w:rPr>
          <w:rFonts w:ascii="Arial" w:hAnsi="Arial"/>
          <w:sz w:val="20"/>
        </w:rPr>
        <w:t>ки, коде идентификации транспортной упаковки.</w:t>
      </w:r>
    </w:p>
    <w:p w:rsidR="00424FF5" w:rsidRDefault="00AD5A45">
      <w:pPr>
        <w:spacing w:before="200"/>
        <w:ind w:firstLine="540"/>
        <w:jc w:val="both"/>
        <w:rPr>
          <w:rFonts w:ascii="Arial" w:hAnsi="Arial"/>
          <w:sz w:val="20"/>
        </w:rPr>
      </w:pPr>
      <w:r>
        <w:rPr>
          <w:rFonts w:ascii="Arial" w:hAnsi="Arial"/>
          <w:sz w:val="20"/>
        </w:rPr>
        <w:t>120. Для отмены или исправления ранее представленных в информационную систему мониторинга сведений о выводе из оборота товаров способом, не являющимся продажей в розницу, участник оборота товаров направляет в и</w:t>
      </w:r>
      <w:r>
        <w:rPr>
          <w:rFonts w:ascii="Arial" w:hAnsi="Arial"/>
          <w:sz w:val="20"/>
        </w:rPr>
        <w:t xml:space="preserve">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сведения, указанные в </w:t>
      </w:r>
      <w:hyperlink w:anchor="Par559">
        <w:r>
          <w:rPr>
            <w:rStyle w:val="a3"/>
            <w:rFonts w:ascii="Arial" w:hAnsi="Arial"/>
            <w:sz w:val="20"/>
            <w:u w:val="none"/>
          </w:rPr>
          <w:t>пункте 105</w:t>
        </w:r>
      </w:hyperlink>
      <w:r>
        <w:rPr>
          <w:rFonts w:ascii="Arial" w:hAnsi="Arial"/>
          <w:sz w:val="20"/>
        </w:rPr>
        <w:t xml:space="preserve"> настоящих Правил.</w:t>
      </w:r>
    </w:p>
    <w:p w:rsidR="00424FF5" w:rsidRDefault="00AD5A45">
      <w:pPr>
        <w:spacing w:before="200"/>
        <w:ind w:firstLine="540"/>
        <w:jc w:val="both"/>
        <w:rPr>
          <w:rFonts w:ascii="Arial" w:hAnsi="Arial"/>
          <w:sz w:val="20"/>
        </w:rPr>
      </w:pPr>
      <w:r>
        <w:rPr>
          <w:rFonts w:ascii="Arial" w:hAnsi="Arial"/>
          <w:sz w:val="20"/>
        </w:rPr>
        <w:t>121. Не допускается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маркировке товаров, вводе товаров в оборот, обороте товаров и выводе то</w:t>
      </w:r>
      <w:r>
        <w:rPr>
          <w:rFonts w:ascii="Arial" w:hAnsi="Arial"/>
          <w:sz w:val="20"/>
        </w:rPr>
        <w:t>варов из оборота,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товаров, направившего уведомление об измене</w:t>
      </w:r>
      <w:r>
        <w:rPr>
          <w:rFonts w:ascii="Arial" w:hAnsi="Arial"/>
          <w:sz w:val="20"/>
        </w:rPr>
        <w:t>нии сведений.</w:t>
      </w:r>
    </w:p>
    <w:p w:rsidR="00424FF5" w:rsidRDefault="00AD5A45">
      <w:pPr>
        <w:spacing w:before="200"/>
        <w:ind w:firstLine="540"/>
        <w:jc w:val="both"/>
        <w:rPr>
          <w:rFonts w:ascii="Arial" w:hAnsi="Arial"/>
          <w:sz w:val="20"/>
        </w:rPr>
      </w:pPr>
      <w:r>
        <w:rPr>
          <w:rFonts w:ascii="Arial" w:hAnsi="Arial"/>
          <w:sz w:val="20"/>
        </w:rPr>
        <w:t xml:space="preserve">122. В случае необходимости внесения изменений в сведения, содержащиеся в информационной системе мониторинга, представленные в порядке, предусмотренном </w:t>
      </w:r>
      <w:hyperlink w:anchor="Par198">
        <w:r>
          <w:rPr>
            <w:rStyle w:val="a3"/>
            <w:rFonts w:ascii="Arial" w:hAnsi="Arial"/>
            <w:sz w:val="20"/>
            <w:u w:val="none"/>
          </w:rPr>
          <w:t>пунктом 24</w:t>
        </w:r>
      </w:hyperlink>
      <w:r>
        <w:rPr>
          <w:rFonts w:ascii="Arial" w:hAnsi="Arial"/>
          <w:sz w:val="20"/>
        </w:rPr>
        <w:t xml:space="preserve"> настоящих Правил, исправленный документ о приемке,</w:t>
      </w:r>
      <w:r>
        <w:rPr>
          <w:rFonts w:ascii="Arial" w:hAnsi="Arial"/>
          <w:sz w:val="20"/>
        </w:rPr>
        <w:t xml:space="preserve"> подписанный обеими сторонами контракта в информационной системе закупок в порядке, установленном </w:t>
      </w:r>
      <w:hyperlink r:id="rId133">
        <w:r>
          <w:rPr>
            <w:rStyle w:val="a3"/>
            <w:rFonts w:ascii="Arial" w:hAnsi="Arial"/>
            <w:sz w:val="20"/>
            <w:u w:val="none"/>
          </w:rPr>
          <w:t>частью 14 статьи 94</w:t>
        </w:r>
      </w:hyperlink>
      <w:r>
        <w:rPr>
          <w:rFonts w:ascii="Arial" w:hAnsi="Arial"/>
          <w:sz w:val="20"/>
        </w:rPr>
        <w:t xml:space="preserve"> Федерального закона "О контрактной системе в сфере</w:t>
      </w:r>
      <w:r>
        <w:rPr>
          <w:rFonts w:ascii="Arial" w:hAnsi="Arial"/>
          <w:sz w:val="20"/>
        </w:rPr>
        <w:t xml:space="preserve"> закупок товаров, работ, услуг для обеспечения государственных и муниципальных нужд", направляется в информационную систему мониторинга в порядке, предусмотренном </w:t>
      </w:r>
      <w:hyperlink w:anchor="Par198">
        <w:r>
          <w:rPr>
            <w:rStyle w:val="a3"/>
            <w:rFonts w:ascii="Arial" w:hAnsi="Arial"/>
            <w:sz w:val="20"/>
            <w:u w:val="none"/>
          </w:rPr>
          <w:t>пунктом 24</w:t>
        </w:r>
      </w:hyperlink>
      <w:r>
        <w:rPr>
          <w:rFonts w:ascii="Arial" w:hAnsi="Arial"/>
          <w:sz w:val="20"/>
        </w:rPr>
        <w:t xml:space="preserve"> настоящих Правил.</w:t>
      </w:r>
    </w:p>
    <w:p w:rsidR="00424FF5" w:rsidRDefault="00424FF5">
      <w:pPr>
        <w:jc w:val="both"/>
        <w:rPr>
          <w:rFonts w:ascii="Arial" w:hAnsi="Arial"/>
          <w:sz w:val="20"/>
        </w:rPr>
      </w:pPr>
    </w:p>
    <w:p w:rsidR="00424FF5" w:rsidRDefault="00424FF5">
      <w:pPr>
        <w:jc w:val="both"/>
        <w:rPr>
          <w:rFonts w:ascii="Arial" w:hAnsi="Arial"/>
          <w:sz w:val="20"/>
        </w:rPr>
      </w:pPr>
    </w:p>
    <w:p w:rsidR="00424FF5" w:rsidRDefault="00424FF5">
      <w:pPr>
        <w:pBdr>
          <w:top w:val="single" w:sz="6" w:space="0" w:color="000000"/>
        </w:pBdr>
        <w:spacing w:before="100" w:after="100"/>
        <w:jc w:val="both"/>
        <w:rPr>
          <w:rFonts w:ascii="Arial" w:hAnsi="Arial"/>
          <w:sz w:val="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rsidR="00424FF5" w:rsidRDefault="00424FF5">
      <w:pPr>
        <w:rPr>
          <w:rFonts w:ascii="Arial" w:hAnsi="Arial"/>
          <w:sz w:val="20"/>
        </w:rPr>
      </w:pPr>
    </w:p>
    <w:sectPr w:rsidR="00424FF5">
      <w:headerReference w:type="default" r:id="rId134"/>
      <w:pgSz w:w="11906" w:h="16838"/>
      <w:pgMar w:top="907" w:right="851" w:bottom="1134" w:left="1701"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A45">
      <w:r>
        <w:separator/>
      </w:r>
    </w:p>
  </w:endnote>
  <w:endnote w:type="continuationSeparator" w:id="0">
    <w:p w:rsidR="00000000" w:rsidRDefault="00AD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A45">
      <w:r>
        <w:separator/>
      </w:r>
    </w:p>
  </w:footnote>
  <w:footnote w:type="continuationSeparator" w:id="0">
    <w:p w:rsidR="00000000" w:rsidRDefault="00AD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929814"/>
      <w:docPartObj>
        <w:docPartGallery w:val="Page Numbers (Top of Page)"/>
        <w:docPartUnique/>
      </w:docPartObj>
    </w:sdtPr>
    <w:sdtEndPr/>
    <w:sdtContent>
      <w:p w:rsidR="00424FF5" w:rsidRDefault="00AD5A45">
        <w:pPr>
          <w:pStyle w:val="a7"/>
          <w:jc w:val="center"/>
        </w:pPr>
        <w:r>
          <w:fldChar w:fldCharType="begin"/>
        </w:r>
        <w:r>
          <w:instrText xml:space="preserve"> PAGE </w:instrText>
        </w:r>
        <w:r>
          <w:fldChar w:fldCharType="separate"/>
        </w:r>
        <w:r>
          <w:rPr>
            <w:noProof/>
          </w:rPr>
          <w:t>41</w:t>
        </w:r>
        <w:r>
          <w:fldChar w:fldCharType="end"/>
        </w:r>
      </w:p>
    </w:sdtContent>
  </w:sdt>
  <w:p w:rsidR="00424FF5" w:rsidRDefault="00424FF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F5"/>
    <w:rsid w:val="00424FF5"/>
    <w:rsid w:val="00AD5A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6C5"/>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2829"/>
    <w:rPr>
      <w:color w:val="0000FF"/>
      <w:u w:val="single"/>
    </w:rPr>
  </w:style>
  <w:style w:type="character" w:customStyle="1" w:styleId="a4">
    <w:name w:val="Текст выноски Знак"/>
    <w:basedOn w:val="a0"/>
    <w:link w:val="a5"/>
    <w:qFormat/>
    <w:rsid w:val="008F4242"/>
    <w:rPr>
      <w:rFonts w:ascii="Tahoma" w:hAnsi="Tahoma" w:cs="Tahoma"/>
      <w:sz w:val="16"/>
      <w:szCs w:val="16"/>
    </w:rPr>
  </w:style>
  <w:style w:type="character" w:customStyle="1" w:styleId="a6">
    <w:name w:val="Верхний колонтитул Знак"/>
    <w:basedOn w:val="a0"/>
    <w:link w:val="a7"/>
    <w:uiPriority w:val="99"/>
    <w:qFormat/>
    <w:rsid w:val="00DC6323"/>
    <w:rPr>
      <w:sz w:val="26"/>
      <w:szCs w:val="24"/>
    </w:rPr>
  </w:style>
  <w:style w:type="character" w:customStyle="1" w:styleId="a8">
    <w:name w:val="Нижний колонтитул Знак"/>
    <w:basedOn w:val="a0"/>
    <w:link w:val="a9"/>
    <w:qFormat/>
    <w:rsid w:val="00DC6323"/>
    <w:rPr>
      <w:sz w:val="26"/>
      <w:szCs w:val="24"/>
    </w:rPr>
  </w:style>
  <w:style w:type="paragraph" w:customStyle="1" w:styleId="aa">
    <w:name w:val="Заголовок"/>
    <w:basedOn w:val="a"/>
    <w:next w:val="ab"/>
    <w:qFormat/>
    <w:pPr>
      <w:keepNext/>
      <w:spacing w:before="240" w:after="120"/>
    </w:pPr>
    <w:rPr>
      <w:rFonts w:ascii="Open Sans" w:eastAsia="Droid Sans Fallback" w:hAnsi="Ope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rPr>
  </w:style>
  <w:style w:type="paragraph" w:styleId="ae">
    <w:name w:val="index heading"/>
    <w:basedOn w:val="a"/>
    <w:qFormat/>
    <w:pPr>
      <w:suppressLineNumbers/>
    </w:pPr>
    <w:rPr>
      <w:rFonts w:cs="Lohit Devanagari"/>
    </w:rPr>
  </w:style>
  <w:style w:type="paragraph" w:customStyle="1" w:styleId="ConsNormal">
    <w:name w:val="ConsNormal"/>
    <w:qFormat/>
    <w:rsid w:val="00A97B76"/>
    <w:pPr>
      <w:ind w:right="19772" w:firstLine="720"/>
    </w:pPr>
    <w:rPr>
      <w:rFonts w:ascii="Arial" w:hAnsi="Arial" w:cs="Arial"/>
    </w:rPr>
  </w:style>
  <w:style w:type="paragraph" w:styleId="a5">
    <w:name w:val="Balloon Text"/>
    <w:basedOn w:val="a"/>
    <w:link w:val="a4"/>
    <w:qFormat/>
    <w:rsid w:val="008F4242"/>
    <w:rPr>
      <w:rFonts w:ascii="Tahoma" w:hAnsi="Tahoma" w:cs="Tahoma"/>
      <w:sz w:val="16"/>
      <w:szCs w:val="16"/>
    </w:rPr>
  </w:style>
  <w:style w:type="paragraph" w:customStyle="1" w:styleId="af">
    <w:name w:val="Колонтитул"/>
    <w:basedOn w:val="a"/>
    <w:qFormat/>
  </w:style>
  <w:style w:type="paragraph" w:styleId="a7">
    <w:name w:val="header"/>
    <w:basedOn w:val="a"/>
    <w:link w:val="a6"/>
    <w:uiPriority w:val="99"/>
    <w:rsid w:val="00DC6323"/>
    <w:pPr>
      <w:tabs>
        <w:tab w:val="center" w:pos="4677"/>
        <w:tab w:val="right" w:pos="9355"/>
      </w:tabs>
    </w:pPr>
  </w:style>
  <w:style w:type="paragraph" w:styleId="a9">
    <w:name w:val="footer"/>
    <w:basedOn w:val="a"/>
    <w:link w:val="a8"/>
    <w:rsid w:val="00DC6323"/>
    <w:pPr>
      <w:tabs>
        <w:tab w:val="center" w:pos="4677"/>
        <w:tab w:val="right" w:pos="9355"/>
      </w:tabs>
    </w:pPr>
  </w:style>
  <w:style w:type="paragraph" w:styleId="af0">
    <w:name w:val="List Paragraph"/>
    <w:basedOn w:val="a"/>
    <w:uiPriority w:val="34"/>
    <w:qFormat/>
    <w:rsid w:val="002B249C"/>
    <w:pPr>
      <w:ind w:left="720"/>
      <w:contextualSpacing/>
    </w:pPr>
  </w:style>
  <w:style w:type="paragraph" w:customStyle="1" w:styleId="af1">
    <w:name w:val="Содержимое врезки"/>
    <w:basedOn w:val="a"/>
    <w:qFormat/>
  </w:style>
  <w:style w:type="table" w:styleId="af2">
    <w:name w:val="Table Grid"/>
    <w:basedOn w:val="a1"/>
    <w:rsid w:val="00BF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6C5"/>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2829"/>
    <w:rPr>
      <w:color w:val="0000FF"/>
      <w:u w:val="single"/>
    </w:rPr>
  </w:style>
  <w:style w:type="character" w:customStyle="1" w:styleId="a4">
    <w:name w:val="Текст выноски Знак"/>
    <w:basedOn w:val="a0"/>
    <w:link w:val="a5"/>
    <w:qFormat/>
    <w:rsid w:val="008F4242"/>
    <w:rPr>
      <w:rFonts w:ascii="Tahoma" w:hAnsi="Tahoma" w:cs="Tahoma"/>
      <w:sz w:val="16"/>
      <w:szCs w:val="16"/>
    </w:rPr>
  </w:style>
  <w:style w:type="character" w:customStyle="1" w:styleId="a6">
    <w:name w:val="Верхний колонтитул Знак"/>
    <w:basedOn w:val="a0"/>
    <w:link w:val="a7"/>
    <w:uiPriority w:val="99"/>
    <w:qFormat/>
    <w:rsid w:val="00DC6323"/>
    <w:rPr>
      <w:sz w:val="26"/>
      <w:szCs w:val="24"/>
    </w:rPr>
  </w:style>
  <w:style w:type="character" w:customStyle="1" w:styleId="a8">
    <w:name w:val="Нижний колонтитул Знак"/>
    <w:basedOn w:val="a0"/>
    <w:link w:val="a9"/>
    <w:qFormat/>
    <w:rsid w:val="00DC6323"/>
    <w:rPr>
      <w:sz w:val="26"/>
      <w:szCs w:val="24"/>
    </w:rPr>
  </w:style>
  <w:style w:type="paragraph" w:customStyle="1" w:styleId="aa">
    <w:name w:val="Заголовок"/>
    <w:basedOn w:val="a"/>
    <w:next w:val="ab"/>
    <w:qFormat/>
    <w:pPr>
      <w:keepNext/>
      <w:spacing w:before="240" w:after="120"/>
    </w:pPr>
    <w:rPr>
      <w:rFonts w:ascii="Open Sans" w:eastAsia="Droid Sans Fallback" w:hAnsi="Ope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rPr>
  </w:style>
  <w:style w:type="paragraph" w:styleId="ae">
    <w:name w:val="index heading"/>
    <w:basedOn w:val="a"/>
    <w:qFormat/>
    <w:pPr>
      <w:suppressLineNumbers/>
    </w:pPr>
    <w:rPr>
      <w:rFonts w:cs="Lohit Devanagari"/>
    </w:rPr>
  </w:style>
  <w:style w:type="paragraph" w:customStyle="1" w:styleId="ConsNormal">
    <w:name w:val="ConsNormal"/>
    <w:qFormat/>
    <w:rsid w:val="00A97B76"/>
    <w:pPr>
      <w:ind w:right="19772" w:firstLine="720"/>
    </w:pPr>
    <w:rPr>
      <w:rFonts w:ascii="Arial" w:hAnsi="Arial" w:cs="Arial"/>
    </w:rPr>
  </w:style>
  <w:style w:type="paragraph" w:styleId="a5">
    <w:name w:val="Balloon Text"/>
    <w:basedOn w:val="a"/>
    <w:link w:val="a4"/>
    <w:qFormat/>
    <w:rsid w:val="008F4242"/>
    <w:rPr>
      <w:rFonts w:ascii="Tahoma" w:hAnsi="Tahoma" w:cs="Tahoma"/>
      <w:sz w:val="16"/>
      <w:szCs w:val="16"/>
    </w:rPr>
  </w:style>
  <w:style w:type="paragraph" w:customStyle="1" w:styleId="af">
    <w:name w:val="Колонтитул"/>
    <w:basedOn w:val="a"/>
    <w:qFormat/>
  </w:style>
  <w:style w:type="paragraph" w:styleId="a7">
    <w:name w:val="header"/>
    <w:basedOn w:val="a"/>
    <w:link w:val="a6"/>
    <w:uiPriority w:val="99"/>
    <w:rsid w:val="00DC6323"/>
    <w:pPr>
      <w:tabs>
        <w:tab w:val="center" w:pos="4677"/>
        <w:tab w:val="right" w:pos="9355"/>
      </w:tabs>
    </w:pPr>
  </w:style>
  <w:style w:type="paragraph" w:styleId="a9">
    <w:name w:val="footer"/>
    <w:basedOn w:val="a"/>
    <w:link w:val="a8"/>
    <w:rsid w:val="00DC6323"/>
    <w:pPr>
      <w:tabs>
        <w:tab w:val="center" w:pos="4677"/>
        <w:tab w:val="right" w:pos="9355"/>
      </w:tabs>
    </w:pPr>
  </w:style>
  <w:style w:type="paragraph" w:styleId="af0">
    <w:name w:val="List Paragraph"/>
    <w:basedOn w:val="a"/>
    <w:uiPriority w:val="34"/>
    <w:qFormat/>
    <w:rsid w:val="002B249C"/>
    <w:pPr>
      <w:ind w:left="720"/>
      <w:contextualSpacing/>
    </w:pPr>
  </w:style>
  <w:style w:type="paragraph" w:customStyle="1" w:styleId="af1">
    <w:name w:val="Содержимое врезки"/>
    <w:basedOn w:val="a"/>
    <w:qFormat/>
  </w:style>
  <w:style w:type="table" w:styleId="af2">
    <w:name w:val="Table Grid"/>
    <w:basedOn w:val="a1"/>
    <w:rsid w:val="00BF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51&amp;dst=138200" TargetMode="External"/><Relationship Id="rId117" Type="http://schemas.openxmlformats.org/officeDocument/2006/relationships/hyperlink" Target="https://login.consultant.ru/link/?req=doc&amp;base=LAW&amp;n=463886&amp;dst=5632" TargetMode="External"/><Relationship Id="rId21" Type="http://schemas.openxmlformats.org/officeDocument/2006/relationships/hyperlink" Target="https://login.consultant.ru/link/?req=doc&amp;base=LAW&amp;n=466751&amp;dst=138192" TargetMode="External"/><Relationship Id="rId42" Type="http://schemas.openxmlformats.org/officeDocument/2006/relationships/hyperlink" Target="https://login.consultant.ru/link/?req=doc&amp;base=LAW&amp;n=450824&amp;dst=2134" TargetMode="External"/><Relationship Id="rId47" Type="http://schemas.openxmlformats.org/officeDocument/2006/relationships/hyperlink" Target="https://login.consultant.ru/link/?req=doc&amp;base=LAW&amp;n=454305" TargetMode="External"/><Relationship Id="rId63" Type="http://schemas.openxmlformats.org/officeDocument/2006/relationships/hyperlink" Target="https://login.consultant.ru/link/?req=doc&amp;base=OTN&amp;n=7014" TargetMode="External"/><Relationship Id="rId68" Type="http://schemas.openxmlformats.org/officeDocument/2006/relationships/hyperlink" Target="https://login.consultant.ru/link/?req=doc&amp;base=LAW&amp;n=222584" TargetMode="External"/><Relationship Id="rId84" Type="http://schemas.openxmlformats.org/officeDocument/2006/relationships/hyperlink" Target="https://login.consultant.ru/link/?req=doc&amp;base=LAW&amp;n=476460&amp;dst=116503" TargetMode="External"/><Relationship Id="rId89" Type="http://schemas.openxmlformats.org/officeDocument/2006/relationships/hyperlink" Target="https://login.consultant.ru/link/?req=doc&amp;base=LAW&amp;n=466751&amp;dst=138202" TargetMode="External"/><Relationship Id="rId112" Type="http://schemas.openxmlformats.org/officeDocument/2006/relationships/hyperlink" Target="https://login.consultant.ru/link/?req=doc&amp;base=LAW&amp;n=466751&amp;dst=138204" TargetMode="External"/><Relationship Id="rId133" Type="http://schemas.openxmlformats.org/officeDocument/2006/relationships/hyperlink" Target="https://login.consultant.ru/link/?req=doc&amp;base=LAW&amp;n=450824&amp;dst=2973" TargetMode="External"/><Relationship Id="rId16" Type="http://schemas.openxmlformats.org/officeDocument/2006/relationships/hyperlink" Target="https://login.consultant.ru/link/?req=doc&amp;base=LAW&amp;n=466751&amp;dst=138184" TargetMode="External"/><Relationship Id="rId107" Type="http://schemas.openxmlformats.org/officeDocument/2006/relationships/hyperlink" Target="https://login.consultant.ru/link/?req=doc&amp;base=LAW&amp;n=466751&amp;dst=138194" TargetMode="External"/><Relationship Id="rId11" Type="http://schemas.openxmlformats.org/officeDocument/2006/relationships/hyperlink" Target="https://login.consultant.ru/link/?req=doc&amp;base=LAW&amp;n=476460&amp;dst=116503" TargetMode="External"/><Relationship Id="rId32" Type="http://schemas.openxmlformats.org/officeDocument/2006/relationships/hyperlink" Target="https://login.consultant.ru/link/?req=doc&amp;base=LAW&amp;n=466751&amp;dst=138212" TargetMode="External"/><Relationship Id="rId37" Type="http://schemas.openxmlformats.org/officeDocument/2006/relationships/hyperlink" Target="https://login.consultant.ru/link/?req=doc&amp;base=LAW&amp;n=450824&amp;dst=2134" TargetMode="External"/><Relationship Id="rId53" Type="http://schemas.openxmlformats.org/officeDocument/2006/relationships/hyperlink" Target="https://login.consultant.ru/link/?req=doc&amp;base=LAW&amp;n=450824" TargetMode="External"/><Relationship Id="rId58" Type="http://schemas.openxmlformats.org/officeDocument/2006/relationships/hyperlink" Target="https://login.consultant.ru/link/?req=doc&amp;base=LAW&amp;n=260676" TargetMode="External"/><Relationship Id="rId74" Type="http://schemas.openxmlformats.org/officeDocument/2006/relationships/hyperlink" Target="https://login.consultant.ru/link/?req=doc&amp;base=LAW&amp;n=466751&amp;dst=138174" TargetMode="External"/><Relationship Id="rId79" Type="http://schemas.openxmlformats.org/officeDocument/2006/relationships/hyperlink" Target="https://login.consultant.ru/link/?req=doc&amp;base=LAW&amp;n=466751&amp;dst=138178" TargetMode="External"/><Relationship Id="rId102" Type="http://schemas.openxmlformats.org/officeDocument/2006/relationships/hyperlink" Target="https://login.consultant.ru/link/?req=doc&amp;base=LAW&amp;n=466751&amp;dst=138186" TargetMode="External"/><Relationship Id="rId123" Type="http://schemas.openxmlformats.org/officeDocument/2006/relationships/hyperlink" Target="https://login.consultant.ru/link/?req=doc&amp;base=LAW&amp;n=476460&amp;dst=100162" TargetMode="External"/><Relationship Id="rId128" Type="http://schemas.openxmlformats.org/officeDocument/2006/relationships/hyperlink" Target="https://login.consultant.ru/link/?req=doc&amp;base=LAW&amp;n=450824&amp;dst=213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66751&amp;dst=138204" TargetMode="External"/><Relationship Id="rId95" Type="http://schemas.openxmlformats.org/officeDocument/2006/relationships/hyperlink" Target="https://login.consultant.ru/link/?req=doc&amp;base=LAW&amp;n=476460&amp;dst=116503" TargetMode="External"/><Relationship Id="rId14" Type="http://schemas.openxmlformats.org/officeDocument/2006/relationships/hyperlink" Target="https://login.consultant.ru/link/?req=doc&amp;base=LAW&amp;n=466751&amp;dst=138180" TargetMode="External"/><Relationship Id="rId22" Type="http://schemas.openxmlformats.org/officeDocument/2006/relationships/hyperlink" Target="https://login.consultant.ru/link/?req=doc&amp;base=LAW&amp;n=476460&amp;dst=116503" TargetMode="External"/><Relationship Id="rId27" Type="http://schemas.openxmlformats.org/officeDocument/2006/relationships/hyperlink" Target="https://login.consultant.ru/link/?req=doc&amp;base=LAW&amp;n=466751&amp;dst=138202" TargetMode="External"/><Relationship Id="rId30" Type="http://schemas.openxmlformats.org/officeDocument/2006/relationships/hyperlink" Target="https://login.consultant.ru/link/?req=doc&amp;base=LAW&amp;n=466751&amp;dst=138208" TargetMode="External"/><Relationship Id="rId35" Type="http://schemas.openxmlformats.org/officeDocument/2006/relationships/hyperlink" Target="https://login.consultant.ru/link/?req=doc&amp;base=LAW&amp;n=465329" TargetMode="External"/><Relationship Id="rId43" Type="http://schemas.openxmlformats.org/officeDocument/2006/relationships/hyperlink" Target="https://login.consultant.ru/link/?req=doc&amp;base=LAW&amp;n=456634&amp;dst=381" TargetMode="External"/><Relationship Id="rId48" Type="http://schemas.openxmlformats.org/officeDocument/2006/relationships/hyperlink" Target="https://login.consultant.ru/link/?req=doc&amp;base=OTN&amp;n=8812" TargetMode="External"/><Relationship Id="rId56" Type="http://schemas.openxmlformats.org/officeDocument/2006/relationships/hyperlink" Target="https://login.consultant.ru/link/?req=doc&amp;base=LAW&amp;n=466751" TargetMode="External"/><Relationship Id="rId64" Type="http://schemas.openxmlformats.org/officeDocument/2006/relationships/hyperlink" Target="https://login.consultant.ru/link/?req=doc&amp;base=LAW&amp;n=343780&amp;dst=100487" TargetMode="External"/><Relationship Id="rId69" Type="http://schemas.openxmlformats.org/officeDocument/2006/relationships/hyperlink" Target="https://login.consultant.ru/link/?req=doc&amp;base=LAW&amp;n=463886&amp;dst=5632" TargetMode="External"/><Relationship Id="rId77" Type="http://schemas.openxmlformats.org/officeDocument/2006/relationships/hyperlink" Target="https://login.consultant.ru/link/?req=doc&amp;base=LAW&amp;n=466751&amp;dst=138182" TargetMode="External"/><Relationship Id="rId100" Type="http://schemas.openxmlformats.org/officeDocument/2006/relationships/hyperlink" Target="https://login.consultant.ru/link/?req=doc&amp;base=LAW&amp;n=466751&amp;dst=138184" TargetMode="External"/><Relationship Id="rId105" Type="http://schemas.openxmlformats.org/officeDocument/2006/relationships/hyperlink" Target="https://login.consultant.ru/link/?req=doc&amp;base=LAW&amp;n=466751&amp;dst=138192" TargetMode="External"/><Relationship Id="rId113" Type="http://schemas.openxmlformats.org/officeDocument/2006/relationships/hyperlink" Target="https://login.consultant.ru/link/?req=doc&amp;base=LAW&amp;n=466751&amp;dst=138206" TargetMode="External"/><Relationship Id="rId118" Type="http://schemas.openxmlformats.org/officeDocument/2006/relationships/hyperlink" Target="https://login.consultant.ru/link/?req=doc&amp;base=LAW&amp;n=466378&amp;dst=100074" TargetMode="External"/><Relationship Id="rId126" Type="http://schemas.openxmlformats.org/officeDocument/2006/relationships/hyperlink" Target="https://login.consultant.ru/link/?req=doc&amp;base=LAW&amp;n=436792" TargetMode="External"/><Relationship Id="rId134" Type="http://schemas.openxmlformats.org/officeDocument/2006/relationships/header" Target="header1.xml"/><Relationship Id="rId8" Type="http://schemas.openxmlformats.org/officeDocument/2006/relationships/hyperlink" Target="https://login.consultant.ru/link/?req=doc&amp;base=LAW&amp;n=454235&amp;dst=100" TargetMode="External"/><Relationship Id="rId51" Type="http://schemas.openxmlformats.org/officeDocument/2006/relationships/hyperlink" Target="https://login.consultant.ru/link/?req=doc&amp;base=LAW&amp;n=465364&amp;dst=100065" TargetMode="External"/><Relationship Id="rId72" Type="http://schemas.openxmlformats.org/officeDocument/2006/relationships/hyperlink" Target="https://login.consultant.ru/link/?req=doc&amp;base=LAW&amp;n=324370" TargetMode="External"/><Relationship Id="rId80" Type="http://schemas.openxmlformats.org/officeDocument/2006/relationships/hyperlink" Target="https://login.consultant.ru/link/?req=doc&amp;base=LAW&amp;n=466751&amp;dst=138186" TargetMode="External"/><Relationship Id="rId85" Type="http://schemas.openxmlformats.org/officeDocument/2006/relationships/hyperlink" Target="https://login.consultant.ru/link/?req=doc&amp;base=LAW&amp;n=466751&amp;dst=138194" TargetMode="External"/><Relationship Id="rId93" Type="http://schemas.openxmlformats.org/officeDocument/2006/relationships/hyperlink" Target="https://login.consultant.ru/link/?req=doc&amp;base=LAW&amp;n=466751&amp;dst=138210" TargetMode="External"/><Relationship Id="rId98" Type="http://schemas.openxmlformats.org/officeDocument/2006/relationships/hyperlink" Target="https://login.consultant.ru/link/?req=doc&amp;base=LAW&amp;n=466751&amp;dst=138180" TargetMode="External"/><Relationship Id="rId121" Type="http://schemas.openxmlformats.org/officeDocument/2006/relationships/hyperlink" Target="https://login.consultant.ru/link/?req=doc&amp;base=LAW&amp;n=441135"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66751&amp;dst=138174" TargetMode="External"/><Relationship Id="rId17" Type="http://schemas.openxmlformats.org/officeDocument/2006/relationships/hyperlink" Target="https://login.consultant.ru/link/?req=doc&amp;base=LAW&amp;n=466751&amp;dst=138178" TargetMode="External"/><Relationship Id="rId25" Type="http://schemas.openxmlformats.org/officeDocument/2006/relationships/hyperlink" Target="https://login.consultant.ru/link/?req=doc&amp;base=LAW&amp;n=466751&amp;dst=138198" TargetMode="External"/><Relationship Id="rId33" Type="http://schemas.openxmlformats.org/officeDocument/2006/relationships/hyperlink" Target="https://login.consultant.ru/link/?req=doc&amp;base=LAW&amp;n=436792&amp;dst=551" TargetMode="External"/><Relationship Id="rId38" Type="http://schemas.openxmlformats.org/officeDocument/2006/relationships/hyperlink" Target="https://login.consultant.ru/link/?req=doc&amp;base=LAW&amp;n=456634&amp;dst=381" TargetMode="External"/><Relationship Id="rId46" Type="http://schemas.openxmlformats.org/officeDocument/2006/relationships/hyperlink" Target="https://login.consultant.ru/link/?req=doc&amp;base=LAW&amp;n=456634&amp;dst=381" TargetMode="External"/><Relationship Id="rId59" Type="http://schemas.openxmlformats.org/officeDocument/2006/relationships/hyperlink" Target="https://login.consultant.ru/link/?req=doc&amp;base=OTN&amp;n=7014&amp;dst=100230" TargetMode="External"/><Relationship Id="rId67" Type="http://schemas.openxmlformats.org/officeDocument/2006/relationships/hyperlink" Target="https://login.consultant.ru/link/?req=doc&amp;base=OTN&amp;n=6986" TargetMode="External"/><Relationship Id="rId103" Type="http://schemas.openxmlformats.org/officeDocument/2006/relationships/hyperlink" Target="https://login.consultant.ru/link/?req=doc&amp;base=LAW&amp;n=466751&amp;dst=138188" TargetMode="External"/><Relationship Id="rId108" Type="http://schemas.openxmlformats.org/officeDocument/2006/relationships/hyperlink" Target="https://login.consultant.ru/link/?req=doc&amp;base=LAW&amp;n=466751&amp;dst=138196" TargetMode="External"/><Relationship Id="rId116" Type="http://schemas.openxmlformats.org/officeDocument/2006/relationships/hyperlink" Target="https://login.consultant.ru/link/?req=doc&amp;base=LAW&amp;n=466751&amp;dst=138212" TargetMode="External"/><Relationship Id="rId124" Type="http://schemas.openxmlformats.org/officeDocument/2006/relationships/hyperlink" Target="https://login.consultant.ru/link/?req=doc&amp;base=LAW&amp;n=456149&amp;dst=100010" TargetMode="External"/><Relationship Id="rId129" Type="http://schemas.openxmlformats.org/officeDocument/2006/relationships/hyperlink" Target="https://login.consultant.ru/link/?req=doc&amp;base=LAW&amp;n=456634&amp;dst=381" TargetMode="External"/><Relationship Id="rId20" Type="http://schemas.openxmlformats.org/officeDocument/2006/relationships/hyperlink" Target="https://login.consultant.ru/link/?req=doc&amp;base=LAW&amp;n=466751&amp;dst=138190" TargetMode="External"/><Relationship Id="rId41" Type="http://schemas.openxmlformats.org/officeDocument/2006/relationships/hyperlink" Target="https://login.consultant.ru/link/?req=doc&amp;base=LAW&amp;n=466751&amp;dst=138214" TargetMode="External"/><Relationship Id="rId54" Type="http://schemas.openxmlformats.org/officeDocument/2006/relationships/hyperlink" Target="https://login.consultant.ru/link/?req=doc&amp;base=LAW&amp;n=450824&amp;dst=12099" TargetMode="External"/><Relationship Id="rId62" Type="http://schemas.openxmlformats.org/officeDocument/2006/relationships/hyperlink" Target="https://login.consultant.ru/link/?req=doc&amp;base=OTN&amp;n=8812" TargetMode="External"/><Relationship Id="rId70" Type="http://schemas.openxmlformats.org/officeDocument/2006/relationships/hyperlink" Target="https://login.consultant.ru/link/?req=doc&amp;base=LAW&amp;n=466378&amp;dst=100074" TargetMode="External"/><Relationship Id="rId75" Type="http://schemas.openxmlformats.org/officeDocument/2006/relationships/hyperlink" Target="https://login.consultant.ru/link/?req=doc&amp;base=LAW&amp;n=466751&amp;dst=138176" TargetMode="External"/><Relationship Id="rId83" Type="http://schemas.openxmlformats.org/officeDocument/2006/relationships/hyperlink" Target="https://login.consultant.ru/link/?req=doc&amp;base=LAW&amp;n=466751&amp;dst=138192" TargetMode="External"/><Relationship Id="rId88" Type="http://schemas.openxmlformats.org/officeDocument/2006/relationships/hyperlink" Target="https://login.consultant.ru/link/?req=doc&amp;base=LAW&amp;n=466751&amp;dst=138200" TargetMode="External"/><Relationship Id="rId91" Type="http://schemas.openxmlformats.org/officeDocument/2006/relationships/hyperlink" Target="https://login.consultant.ru/link/?req=doc&amp;base=LAW&amp;n=466751&amp;dst=138206" TargetMode="External"/><Relationship Id="rId96" Type="http://schemas.openxmlformats.org/officeDocument/2006/relationships/hyperlink" Target="https://login.consultant.ru/link/?req=doc&amp;base=LAW&amp;n=466751&amp;dst=138174" TargetMode="External"/><Relationship Id="rId111" Type="http://schemas.openxmlformats.org/officeDocument/2006/relationships/hyperlink" Target="https://login.consultant.ru/link/?req=doc&amp;base=LAW&amp;n=466751&amp;dst=138202" TargetMode="External"/><Relationship Id="rId132" Type="http://schemas.openxmlformats.org/officeDocument/2006/relationships/hyperlink" Target="https://login.consultant.ru/link/?req=doc&amp;base=LAW&amp;n=462990&amp;dst=1002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6751&amp;dst=138182" TargetMode="External"/><Relationship Id="rId23" Type="http://schemas.openxmlformats.org/officeDocument/2006/relationships/hyperlink" Target="https://login.consultant.ru/link/?req=doc&amp;base=LAW&amp;n=466751&amp;dst=138194" TargetMode="External"/><Relationship Id="rId28" Type="http://schemas.openxmlformats.org/officeDocument/2006/relationships/hyperlink" Target="https://login.consultant.ru/link/?req=doc&amp;base=LAW&amp;n=466751&amp;dst=138204" TargetMode="External"/><Relationship Id="rId36" Type="http://schemas.openxmlformats.org/officeDocument/2006/relationships/hyperlink" Target="https://login.consultant.ru/link/?req=doc&amp;base=LAW&amp;n=469219&amp;dst=100268" TargetMode="External"/><Relationship Id="rId49" Type="http://schemas.openxmlformats.org/officeDocument/2006/relationships/hyperlink" Target="https://login.consultant.ru/link/?req=doc&amp;base=LAW&amp;n=265247" TargetMode="External"/><Relationship Id="rId57" Type="http://schemas.openxmlformats.org/officeDocument/2006/relationships/hyperlink" Target="https://login.consultant.ru/link/?req=doc&amp;base=OTN&amp;n=7014" TargetMode="External"/><Relationship Id="rId106" Type="http://schemas.openxmlformats.org/officeDocument/2006/relationships/hyperlink" Target="https://login.consultant.ru/link/?req=doc&amp;base=LAW&amp;n=476460&amp;dst=116503" TargetMode="External"/><Relationship Id="rId114" Type="http://schemas.openxmlformats.org/officeDocument/2006/relationships/hyperlink" Target="https://login.consultant.ru/link/?req=doc&amp;base=LAW&amp;n=466751&amp;dst=138208" TargetMode="External"/><Relationship Id="rId119" Type="http://schemas.openxmlformats.org/officeDocument/2006/relationships/hyperlink" Target="https://login.consultant.ru/link/?req=doc&amp;base=LAW&amp;n=476460&amp;dst=100162" TargetMode="External"/><Relationship Id="rId127" Type="http://schemas.openxmlformats.org/officeDocument/2006/relationships/hyperlink" Target="https://login.consultant.ru/link/?req=doc&amp;base=LAW&amp;n=436792" TargetMode="External"/><Relationship Id="rId10" Type="http://schemas.openxmlformats.org/officeDocument/2006/relationships/hyperlink" Target="https://login.consultant.ru/link/?req=doc&amp;base=LAW&amp;n=436792&amp;dst=752" TargetMode="External"/><Relationship Id="rId31" Type="http://schemas.openxmlformats.org/officeDocument/2006/relationships/hyperlink" Target="https://login.consultant.ru/link/?req=doc&amp;base=LAW&amp;n=466751&amp;dst=138210" TargetMode="External"/><Relationship Id="rId44" Type="http://schemas.openxmlformats.org/officeDocument/2006/relationships/hyperlink" Target="https://login.consultant.ru/link/?req=doc&amp;base=LAW&amp;n=465364&amp;dst=100028" TargetMode="External"/><Relationship Id="rId52" Type="http://schemas.openxmlformats.org/officeDocument/2006/relationships/hyperlink" Target="https://login.consultant.ru/link/?req=doc&amp;base=LAW&amp;n=465364&amp;dst=100070" TargetMode="External"/><Relationship Id="rId60" Type="http://schemas.openxmlformats.org/officeDocument/2006/relationships/hyperlink" Target="https://login.consultant.ru/link/?req=doc&amp;base=OTN&amp;n=7014" TargetMode="External"/><Relationship Id="rId65" Type="http://schemas.openxmlformats.org/officeDocument/2006/relationships/hyperlink" Target="https://login.consultant.ru/link/?req=doc&amp;base=OTN&amp;n=7014&amp;dst=100458" TargetMode="External"/><Relationship Id="rId73" Type="http://schemas.openxmlformats.org/officeDocument/2006/relationships/hyperlink" Target="https://login.consultant.ru/link/?req=doc&amp;base=LAW&amp;n=476460&amp;dst=116503" TargetMode="External"/><Relationship Id="rId78" Type="http://schemas.openxmlformats.org/officeDocument/2006/relationships/hyperlink" Target="https://login.consultant.ru/link/?req=doc&amp;base=LAW&amp;n=466751&amp;dst=138184" TargetMode="External"/><Relationship Id="rId81" Type="http://schemas.openxmlformats.org/officeDocument/2006/relationships/hyperlink" Target="https://login.consultant.ru/link/?req=doc&amp;base=LAW&amp;n=466751&amp;dst=138188" TargetMode="External"/><Relationship Id="rId86" Type="http://schemas.openxmlformats.org/officeDocument/2006/relationships/hyperlink" Target="https://login.consultant.ru/link/?req=doc&amp;base=LAW&amp;n=466751&amp;dst=138196" TargetMode="External"/><Relationship Id="rId94" Type="http://schemas.openxmlformats.org/officeDocument/2006/relationships/hyperlink" Target="https://login.consultant.ru/link/?req=doc&amp;base=LAW&amp;n=466751&amp;dst=138212" TargetMode="External"/><Relationship Id="rId99" Type="http://schemas.openxmlformats.org/officeDocument/2006/relationships/hyperlink" Target="https://login.consultant.ru/link/?req=doc&amp;base=LAW&amp;n=466751&amp;dst=138182" TargetMode="External"/><Relationship Id="rId101" Type="http://schemas.openxmlformats.org/officeDocument/2006/relationships/hyperlink" Target="https://login.consultant.ru/link/?req=doc&amp;base=LAW&amp;n=466751&amp;dst=138178" TargetMode="External"/><Relationship Id="rId122" Type="http://schemas.openxmlformats.org/officeDocument/2006/relationships/hyperlink" Target="https://login.consultant.ru/link/?req=doc&amp;base=LAW&amp;n=476460&amp;dst=100162" TargetMode="External"/><Relationship Id="rId130" Type="http://schemas.openxmlformats.org/officeDocument/2006/relationships/hyperlink" Target="https://login.consultant.ru/link/?req=doc&amp;base=LAW&amp;n=462990&amp;dst=100207"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36792&amp;dst=551" TargetMode="External"/><Relationship Id="rId13" Type="http://schemas.openxmlformats.org/officeDocument/2006/relationships/hyperlink" Target="https://login.consultant.ru/link/?req=doc&amp;base=LAW&amp;n=466751&amp;dst=138176" TargetMode="External"/><Relationship Id="rId18" Type="http://schemas.openxmlformats.org/officeDocument/2006/relationships/hyperlink" Target="https://login.consultant.ru/link/?req=doc&amp;base=LAW&amp;n=466751&amp;dst=138186" TargetMode="External"/><Relationship Id="rId39" Type="http://schemas.openxmlformats.org/officeDocument/2006/relationships/hyperlink" Target="https://login.consultant.ru/link/?req=doc&amp;base=LAW&amp;n=476460&amp;dst=116503" TargetMode="External"/><Relationship Id="rId109" Type="http://schemas.openxmlformats.org/officeDocument/2006/relationships/hyperlink" Target="https://login.consultant.ru/link/?req=doc&amp;base=LAW&amp;n=466751&amp;dst=138198" TargetMode="External"/><Relationship Id="rId34" Type="http://schemas.openxmlformats.org/officeDocument/2006/relationships/hyperlink" Target="https://login.consultant.ru/link/?req=doc&amp;base=LAW&amp;n=436792&amp;dst=752" TargetMode="External"/><Relationship Id="rId50" Type="http://schemas.openxmlformats.org/officeDocument/2006/relationships/hyperlink" Target="https://login.consultant.ru/link/?req=doc&amp;base=LAW&amp;n=465364&amp;dst=100057" TargetMode="External"/><Relationship Id="rId55" Type="http://schemas.openxmlformats.org/officeDocument/2006/relationships/hyperlink" Target="https://login.consultant.ru/link/?req=doc&amp;base=LAW&amp;n=476460&amp;dst=100162" TargetMode="External"/><Relationship Id="rId76" Type="http://schemas.openxmlformats.org/officeDocument/2006/relationships/hyperlink" Target="https://login.consultant.ru/link/?req=doc&amp;base=LAW&amp;n=466751&amp;dst=138180" TargetMode="External"/><Relationship Id="rId97" Type="http://schemas.openxmlformats.org/officeDocument/2006/relationships/hyperlink" Target="https://login.consultant.ru/link/?req=doc&amp;base=LAW&amp;n=466751&amp;dst=138176" TargetMode="External"/><Relationship Id="rId104" Type="http://schemas.openxmlformats.org/officeDocument/2006/relationships/hyperlink" Target="https://login.consultant.ru/link/?req=doc&amp;base=LAW&amp;n=466751&amp;dst=138190" TargetMode="External"/><Relationship Id="rId120" Type="http://schemas.openxmlformats.org/officeDocument/2006/relationships/hyperlink" Target="https://login.consultant.ru/link/?req=doc&amp;base=LAW&amp;n=456149&amp;dst=100010" TargetMode="External"/><Relationship Id="rId125" Type="http://schemas.openxmlformats.org/officeDocument/2006/relationships/hyperlink" Target="https://login.consultant.ru/link/?req=doc&amp;base=LAW&amp;n=436792" TargetMode="External"/><Relationship Id="rId7" Type="http://schemas.openxmlformats.org/officeDocument/2006/relationships/endnotes" Target="endnotes.xml"/><Relationship Id="rId71" Type="http://schemas.openxmlformats.org/officeDocument/2006/relationships/hyperlink" Target="https://login.consultant.ru/link/?req=doc&amp;base=LAW&amp;n=324370" TargetMode="External"/><Relationship Id="rId92" Type="http://schemas.openxmlformats.org/officeDocument/2006/relationships/hyperlink" Target="https://login.consultant.ru/link/?req=doc&amp;base=LAW&amp;n=466751&amp;dst=138208" TargetMode="External"/><Relationship Id="rId2" Type="http://schemas.openxmlformats.org/officeDocument/2006/relationships/styles" Target="styles.xml"/><Relationship Id="rId29" Type="http://schemas.openxmlformats.org/officeDocument/2006/relationships/hyperlink" Target="https://login.consultant.ru/link/?req=doc&amp;base=LAW&amp;n=466751&amp;dst=138206" TargetMode="External"/><Relationship Id="rId24" Type="http://schemas.openxmlformats.org/officeDocument/2006/relationships/hyperlink" Target="https://login.consultant.ru/link/?req=doc&amp;base=LAW&amp;n=466751&amp;dst=138196" TargetMode="External"/><Relationship Id="rId40" Type="http://schemas.openxmlformats.org/officeDocument/2006/relationships/hyperlink" Target="https://login.consultant.ru/link/?req=doc&amp;base=LAW&amp;n=466751&amp;dst=138172" TargetMode="External"/><Relationship Id="rId45" Type="http://schemas.openxmlformats.org/officeDocument/2006/relationships/hyperlink" Target="https://login.consultant.ru/link/?req=doc&amp;base=LAW&amp;n=450824&amp;dst=2134" TargetMode="External"/><Relationship Id="rId66" Type="http://schemas.openxmlformats.org/officeDocument/2006/relationships/hyperlink" Target="https://login.consultant.ru/link/?req=doc&amp;base=OTN&amp;n=7014" TargetMode="External"/><Relationship Id="rId87" Type="http://schemas.openxmlformats.org/officeDocument/2006/relationships/hyperlink" Target="https://login.consultant.ru/link/?req=doc&amp;base=LAW&amp;n=466751&amp;dst=138198" TargetMode="External"/><Relationship Id="rId110" Type="http://schemas.openxmlformats.org/officeDocument/2006/relationships/hyperlink" Target="https://login.consultant.ru/link/?req=doc&amp;base=LAW&amp;n=466751&amp;dst=138200" TargetMode="External"/><Relationship Id="rId115" Type="http://schemas.openxmlformats.org/officeDocument/2006/relationships/hyperlink" Target="https://login.consultant.ru/link/?req=doc&amp;base=LAW&amp;n=466751&amp;dst=138210" TargetMode="External"/><Relationship Id="rId131" Type="http://schemas.openxmlformats.org/officeDocument/2006/relationships/hyperlink" Target="https://login.consultant.ru/link/?req=doc&amp;base=LAW&amp;n=462990&amp;dst=100207" TargetMode="External"/><Relationship Id="rId136" Type="http://schemas.openxmlformats.org/officeDocument/2006/relationships/theme" Target="theme/theme1.xml"/><Relationship Id="rId61" Type="http://schemas.openxmlformats.org/officeDocument/2006/relationships/hyperlink" Target="https://login.consultant.ru/link/?req=doc&amp;base=OTN&amp;n=8812" TargetMode="External"/><Relationship Id="rId82" Type="http://schemas.openxmlformats.org/officeDocument/2006/relationships/hyperlink" Target="https://login.consultant.ru/link/?req=doc&amp;base=LAW&amp;n=466751&amp;dst=138190" TargetMode="External"/><Relationship Id="rId19" Type="http://schemas.openxmlformats.org/officeDocument/2006/relationships/hyperlink" Target="https://login.consultant.ru/link/?req=doc&amp;base=LAW&amp;n=466751&amp;dst=13818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4556-A124-4C7E-8B69-6CEB5397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24248</Words>
  <Characters>138220</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27.05.2024 N 674"Об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vt:lpstr>
    </vt:vector>
  </TitlesOfParts>
  <Company>КонсультантПлюс Версия 4023.00.53</Company>
  <LinksUpToDate>false</LinksUpToDate>
  <CharactersWithSpaces>162144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27.05.2024 N 674"Об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упакованных в потребительскую упаковку кормов для животных"</dc:title>
  <dc:creator>Бобрина</dc:creator>
  <cp:lastModifiedBy>z</cp:lastModifiedBy>
  <cp:revision>2</cp:revision>
  <cp:lastPrinted>2024-01-15T15:18:00Z</cp:lastPrinted>
  <dcterms:created xsi:type="dcterms:W3CDTF">2024-07-23T06:14:00Z</dcterms:created>
  <dcterms:modified xsi:type="dcterms:W3CDTF">2024-07-23T06:14:00Z</dcterms:modified>
  <dc:language>ru-RU</dc:language>
</cp:coreProperties>
</file>