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E3" w:rsidRDefault="005266E3">
      <w:pPr>
        <w:pStyle w:val="ConsPlusNormal"/>
        <w:jc w:val="center"/>
      </w:pPr>
      <w:bookmarkStart w:id="0" w:name="_GoBack"/>
      <w:bookmarkEnd w:id="0"/>
    </w:p>
    <w:p w:rsidR="005266E3" w:rsidRDefault="003417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266E3" w:rsidRDefault="005266E3">
      <w:pPr>
        <w:pStyle w:val="ConsPlusTitle"/>
        <w:jc w:val="center"/>
      </w:pPr>
    </w:p>
    <w:p w:rsidR="005266E3" w:rsidRDefault="00341788">
      <w:pPr>
        <w:pStyle w:val="ConsPlusTitle"/>
        <w:jc w:val="center"/>
      </w:pPr>
      <w:r>
        <w:t>ПОСТАНОВЛЕНИЕ</w:t>
      </w:r>
    </w:p>
    <w:p w:rsidR="005266E3" w:rsidRDefault="00341788">
      <w:pPr>
        <w:pStyle w:val="ConsPlusTitle"/>
        <w:jc w:val="center"/>
      </w:pPr>
      <w:r>
        <w:t>от 4 марта 2025 г. N 258</w:t>
      </w:r>
    </w:p>
    <w:p w:rsidR="005266E3" w:rsidRDefault="005266E3">
      <w:pPr>
        <w:pStyle w:val="ConsPlusTitle"/>
        <w:jc w:val="center"/>
      </w:pPr>
    </w:p>
    <w:p w:rsidR="005266E3" w:rsidRDefault="00341788">
      <w:pPr>
        <w:pStyle w:val="ConsPlusTitle"/>
        <w:jc w:val="center"/>
      </w:pPr>
      <w:r>
        <w:t>О ВНЕСЕНИИ ИЗМЕНЕНИЙ</w:t>
      </w:r>
    </w:p>
    <w:p w:rsidR="005266E3" w:rsidRDefault="00341788">
      <w:pPr>
        <w:pStyle w:val="ConsPlusTitle"/>
        <w:jc w:val="center"/>
      </w:pPr>
      <w:r>
        <w:t>В ПОСТАНОВЛЕНИЕ ПРАВИТЕЛЬСТВА РОССИЙСКОЙ ФЕДЕРАЦИИ</w:t>
      </w:r>
    </w:p>
    <w:p w:rsidR="005266E3" w:rsidRDefault="00341788">
      <w:pPr>
        <w:pStyle w:val="ConsPlusTitle"/>
        <w:jc w:val="center"/>
      </w:pPr>
      <w:r>
        <w:t>ОТ 5 АПРЕЛЯ 2023 Г. N 550</w:t>
      </w:r>
    </w:p>
    <w:p w:rsidR="005266E3" w:rsidRDefault="005266E3">
      <w:pPr>
        <w:pStyle w:val="ConsPlusNormal"/>
        <w:ind w:firstLine="540"/>
        <w:jc w:val="both"/>
      </w:pPr>
    </w:p>
    <w:p w:rsidR="005266E3" w:rsidRDefault="0034178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266E3" w:rsidRDefault="00341788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 w:tgtFrame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tgtFrame="Постановление Правительства РФ от 05.04.2023 N 550 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">
        <w:r>
          <w:rPr>
            <w:color w:val="0000FF"/>
          </w:rPr>
          <w:t>перечень</w:t>
        </w:r>
      </w:hyperlink>
      <w:r>
        <w:t xml:space="preserve"> видов животных, подлежащих индивидуальному или групповому маркированию и учету, случаев осуществления индивид</w:t>
      </w:r>
      <w:r>
        <w:t>уального или группового маркирования и учета животных, а также сроков осуществления учета животных, утвержденный постановлением Правительства Российской Федерации от 5 апреля 2023 г. N 550 "Об утверждении Правил осуществления учета животных и перечня видов</w:t>
      </w:r>
      <w:r>
        <w:t xml:space="preserve"> животных, подлежащих индивидуальному или групповому маркированию и учету</w:t>
      </w:r>
      <w:proofErr w:type="gramEnd"/>
      <w:r>
        <w:t>, случаев осуществления индивидуального или группового маркирования и учета животных, а также сроков осуществления учета животных" (Собрание законодательства Российской Федерации, 202</w:t>
      </w:r>
      <w:r>
        <w:t>3, N 15, ст. 2701).</w:t>
      </w:r>
    </w:p>
    <w:p w:rsidR="005266E3" w:rsidRDefault="00341788">
      <w:pPr>
        <w:pStyle w:val="ConsPlusNormal"/>
        <w:spacing w:before="240"/>
        <w:ind w:firstLine="540"/>
        <w:jc w:val="both"/>
      </w:pPr>
      <w:r>
        <w:t xml:space="preserve">2. Установить, что в </w:t>
      </w:r>
      <w:proofErr w:type="gramStart"/>
      <w:r>
        <w:t>соответствии</w:t>
      </w:r>
      <w:proofErr w:type="gramEnd"/>
      <w:r>
        <w:t xml:space="preserve"> с положениями </w:t>
      </w:r>
      <w:hyperlink r:id="rId6" w:tgtFrame="Закон РФ от 14.05.1993 N 4979-1 (ред. от 08.08.2024) О ветеринарии">
        <w:r>
          <w:rPr>
            <w:color w:val="0000FF"/>
          </w:rPr>
          <w:t>Закона</w:t>
        </w:r>
      </w:hyperlink>
      <w:r>
        <w:t xml:space="preserve"> Российской Федерации "О ветеринарии" овцы и ко</w:t>
      </w:r>
      <w:r>
        <w:t>зы, подвергнутые групповому маркированию и учету до вступления в силу настоящего постановления, повторному маркированию и учету не подлежат.</w:t>
      </w:r>
    </w:p>
    <w:p w:rsidR="005266E3" w:rsidRDefault="00341788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2025 г.</w:t>
      </w:r>
    </w:p>
    <w:p w:rsidR="005266E3" w:rsidRDefault="005266E3">
      <w:pPr>
        <w:pStyle w:val="ConsPlusNormal"/>
        <w:ind w:firstLine="540"/>
        <w:jc w:val="both"/>
      </w:pPr>
    </w:p>
    <w:p w:rsidR="005266E3" w:rsidRDefault="00341788">
      <w:pPr>
        <w:pStyle w:val="ConsPlusNormal"/>
        <w:jc w:val="right"/>
      </w:pPr>
      <w:r>
        <w:t>Председатель Правительства</w:t>
      </w:r>
    </w:p>
    <w:p w:rsidR="005266E3" w:rsidRDefault="00341788">
      <w:pPr>
        <w:pStyle w:val="ConsPlusNormal"/>
        <w:jc w:val="right"/>
      </w:pPr>
      <w:r>
        <w:t>Российской Федерации</w:t>
      </w:r>
    </w:p>
    <w:p w:rsidR="005266E3" w:rsidRDefault="00341788">
      <w:pPr>
        <w:pStyle w:val="ConsPlusNormal"/>
        <w:jc w:val="right"/>
      </w:pPr>
      <w:r>
        <w:t>М.</w:t>
      </w:r>
      <w:r>
        <w:t>МИШУСТИН</w:t>
      </w:r>
    </w:p>
    <w:p w:rsidR="005266E3" w:rsidRDefault="005266E3">
      <w:pPr>
        <w:pStyle w:val="ConsPlusNormal"/>
        <w:jc w:val="right"/>
      </w:pPr>
    </w:p>
    <w:p w:rsidR="005266E3" w:rsidRDefault="005266E3">
      <w:pPr>
        <w:pStyle w:val="ConsPlusNormal"/>
        <w:jc w:val="right"/>
      </w:pPr>
    </w:p>
    <w:p w:rsidR="005266E3" w:rsidRDefault="005266E3">
      <w:pPr>
        <w:pStyle w:val="ConsPlusNormal"/>
        <w:jc w:val="right"/>
      </w:pPr>
    </w:p>
    <w:p w:rsidR="005266E3" w:rsidRDefault="005266E3">
      <w:pPr>
        <w:pStyle w:val="ConsPlusNormal"/>
        <w:jc w:val="right"/>
      </w:pPr>
    </w:p>
    <w:p w:rsidR="005266E3" w:rsidRDefault="005266E3">
      <w:pPr>
        <w:pStyle w:val="ConsPlusNormal"/>
        <w:jc w:val="right"/>
      </w:pPr>
    </w:p>
    <w:p w:rsidR="005266E3" w:rsidRDefault="00341788">
      <w:pPr>
        <w:pStyle w:val="ConsPlusNormal"/>
        <w:jc w:val="right"/>
        <w:outlineLvl w:val="0"/>
      </w:pPr>
      <w:r>
        <w:t>Утверждены</w:t>
      </w:r>
    </w:p>
    <w:p w:rsidR="005266E3" w:rsidRDefault="00341788">
      <w:pPr>
        <w:pStyle w:val="ConsPlusNormal"/>
        <w:jc w:val="right"/>
      </w:pPr>
      <w:r>
        <w:t>постановлением Правительства</w:t>
      </w:r>
    </w:p>
    <w:p w:rsidR="005266E3" w:rsidRDefault="00341788">
      <w:pPr>
        <w:pStyle w:val="ConsPlusNormal"/>
        <w:jc w:val="right"/>
      </w:pPr>
      <w:r>
        <w:t>Российской Федерации</w:t>
      </w:r>
    </w:p>
    <w:p w:rsidR="005266E3" w:rsidRDefault="00341788">
      <w:pPr>
        <w:pStyle w:val="ConsPlusNormal"/>
        <w:jc w:val="right"/>
      </w:pPr>
      <w:r>
        <w:t>от 4 марта 2025 г. N 258</w:t>
      </w:r>
    </w:p>
    <w:p w:rsidR="005266E3" w:rsidRDefault="005266E3">
      <w:pPr>
        <w:pStyle w:val="ConsPlusNormal"/>
        <w:ind w:firstLine="540"/>
        <w:jc w:val="center"/>
      </w:pPr>
      <w:bookmarkStart w:id="1" w:name="P28"/>
      <w:bookmarkEnd w:id="1"/>
    </w:p>
    <w:p w:rsidR="005266E3" w:rsidRDefault="00341788">
      <w:pPr>
        <w:pStyle w:val="ConsPlusTitle"/>
        <w:jc w:val="center"/>
      </w:pPr>
      <w:bookmarkStart w:id="2" w:name="P28_Копия_1"/>
      <w:bookmarkEnd w:id="2"/>
      <w:r>
        <w:t>ИЗМЕНЕНИЯ,</w:t>
      </w:r>
    </w:p>
    <w:p w:rsidR="005266E3" w:rsidRDefault="00341788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ВИДОВ ЖИВОТНЫХ, ПОДЛЕЖАЩИХ</w:t>
      </w:r>
    </w:p>
    <w:p w:rsidR="005266E3" w:rsidRDefault="00341788">
      <w:pPr>
        <w:pStyle w:val="ConsPlusTitle"/>
        <w:jc w:val="center"/>
      </w:pPr>
      <w:r>
        <w:t>ИНДИВИДУАЛЬНОМУ ИЛИ ГРУППОВОМУ МАРКИРОВАНИЮ И УЧЕТУ, СЛУЧАЕВ</w:t>
      </w:r>
    </w:p>
    <w:p w:rsidR="005266E3" w:rsidRDefault="00341788">
      <w:pPr>
        <w:pStyle w:val="ConsPlusTitle"/>
        <w:jc w:val="center"/>
      </w:pPr>
      <w:r>
        <w:t xml:space="preserve">ОСУЩЕСТВЛЕНИЯ </w:t>
      </w:r>
      <w:r>
        <w:t>ИНДИВИДУАЛЬНОГО ИЛИ ГРУППОВОГО МАРКИРОВАНИЯ</w:t>
      </w:r>
    </w:p>
    <w:p w:rsidR="005266E3" w:rsidRDefault="00341788">
      <w:pPr>
        <w:pStyle w:val="ConsPlusTitle"/>
        <w:jc w:val="center"/>
      </w:pPr>
      <w:r>
        <w:t>И УЧЕТА ЖИВОТНЫХ, А ТАКЖЕ СРОКОВ ОСУЩЕСТВЛЕНИЯ</w:t>
      </w:r>
    </w:p>
    <w:p w:rsidR="005266E3" w:rsidRDefault="00341788">
      <w:pPr>
        <w:pStyle w:val="ConsPlusTitle"/>
        <w:jc w:val="center"/>
      </w:pPr>
      <w:r>
        <w:t>УЧЕТА ЖИВОТНЫХ</w:t>
      </w:r>
    </w:p>
    <w:p w:rsidR="005266E3" w:rsidRDefault="005266E3">
      <w:pPr>
        <w:pStyle w:val="ConsPlusNormal"/>
        <w:ind w:firstLine="540"/>
        <w:jc w:val="both"/>
      </w:pPr>
    </w:p>
    <w:p w:rsidR="005266E3" w:rsidRDefault="00341788">
      <w:pPr>
        <w:pStyle w:val="ConsPlusNormal"/>
        <w:ind w:firstLine="540"/>
        <w:jc w:val="both"/>
      </w:pPr>
      <w:r>
        <w:t xml:space="preserve">1. </w:t>
      </w:r>
      <w:hyperlink r:id="rId7" w:tgtFrame="Постановление Правительства РФ от 05.04.2023 N 550 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">
        <w:r>
          <w:rPr>
            <w:color w:val="0000FF"/>
          </w:rPr>
          <w:t>Позицию 6</w:t>
        </w:r>
      </w:hyperlink>
      <w:r>
        <w:t xml:space="preserve"> изложить в следующей редакции:</w:t>
      </w:r>
    </w:p>
    <w:p w:rsidR="005266E3" w:rsidRDefault="005266E3">
      <w:pPr>
        <w:pStyle w:val="ConsPlusNormal"/>
        <w:ind w:firstLine="540"/>
        <w:jc w:val="both"/>
      </w:pPr>
    </w:p>
    <w:tbl>
      <w:tblPr>
        <w:tblW w:w="90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446"/>
        <w:gridCol w:w="3404"/>
        <w:gridCol w:w="2769"/>
      </w:tblGrid>
      <w:tr w:rsidR="005266E3">
        <w:tc>
          <w:tcPr>
            <w:tcW w:w="446" w:type="dxa"/>
          </w:tcPr>
          <w:p w:rsidR="005266E3" w:rsidRDefault="00341788">
            <w:pPr>
              <w:pStyle w:val="ConsPlusNormal"/>
              <w:jc w:val="center"/>
            </w:pPr>
            <w:r>
              <w:t>"6.</w:t>
            </w:r>
          </w:p>
        </w:tc>
        <w:tc>
          <w:tcPr>
            <w:tcW w:w="2446" w:type="dxa"/>
          </w:tcPr>
          <w:p w:rsidR="005266E3" w:rsidRDefault="00341788">
            <w:pPr>
              <w:pStyle w:val="ConsPlusNormal"/>
            </w:pPr>
            <w:r>
              <w:t>Овцы и козы &lt;*&gt;</w:t>
            </w:r>
          </w:p>
        </w:tc>
        <w:tc>
          <w:tcPr>
            <w:tcW w:w="3404" w:type="dxa"/>
          </w:tcPr>
          <w:p w:rsidR="005266E3" w:rsidRDefault="00341788">
            <w:pPr>
              <w:pStyle w:val="ConsPlusNormal"/>
            </w:pPr>
            <w:r>
              <w:t>подлежат индивид</w:t>
            </w:r>
            <w:r>
              <w:t>уальному маркированию и учету</w:t>
            </w:r>
          </w:p>
        </w:tc>
        <w:tc>
          <w:tcPr>
            <w:tcW w:w="2769" w:type="dxa"/>
          </w:tcPr>
          <w:p w:rsidR="005266E3" w:rsidRDefault="00341788">
            <w:pPr>
              <w:pStyle w:val="ConsPlusNormal"/>
              <w:jc w:val="center"/>
            </w:pPr>
            <w:r>
              <w:t>не позднее 1 декабря 2025 г.".</w:t>
            </w:r>
          </w:p>
        </w:tc>
      </w:tr>
    </w:tbl>
    <w:p w:rsidR="005266E3" w:rsidRDefault="005266E3">
      <w:pPr>
        <w:pStyle w:val="ConsPlusNormal"/>
        <w:ind w:firstLine="540"/>
        <w:jc w:val="both"/>
      </w:pPr>
    </w:p>
    <w:p w:rsidR="005266E3" w:rsidRDefault="00341788">
      <w:pPr>
        <w:pStyle w:val="ConsPlusNormal"/>
        <w:ind w:firstLine="540"/>
        <w:jc w:val="both"/>
      </w:pPr>
      <w:r>
        <w:t xml:space="preserve">2. </w:t>
      </w:r>
      <w:hyperlink r:id="rId8" w:tgtFrame="Постановление Правительства РФ от 05.04.2023 N 550 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">
        <w:r>
          <w:rPr>
            <w:color w:val="0000FF"/>
          </w:rPr>
          <w:t>Позицию 9</w:t>
        </w:r>
      </w:hyperlink>
      <w:r>
        <w:t xml:space="preserve"> изложить в следующей редакции:</w:t>
      </w:r>
    </w:p>
    <w:p w:rsidR="005266E3" w:rsidRDefault="005266E3">
      <w:pPr>
        <w:pStyle w:val="ConsPlusNormal"/>
        <w:ind w:firstLine="540"/>
        <w:jc w:val="both"/>
      </w:pPr>
    </w:p>
    <w:tbl>
      <w:tblPr>
        <w:tblW w:w="90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446"/>
        <w:gridCol w:w="3404"/>
        <w:gridCol w:w="2769"/>
      </w:tblGrid>
      <w:tr w:rsidR="005266E3">
        <w:tc>
          <w:tcPr>
            <w:tcW w:w="446" w:type="dxa"/>
          </w:tcPr>
          <w:p w:rsidR="005266E3" w:rsidRDefault="00341788">
            <w:pPr>
              <w:pStyle w:val="ConsPlusNormal"/>
              <w:jc w:val="center"/>
            </w:pPr>
            <w:r>
              <w:lastRenderedPageBreak/>
              <w:t>"9.</w:t>
            </w:r>
          </w:p>
        </w:tc>
        <w:tc>
          <w:tcPr>
            <w:tcW w:w="2446" w:type="dxa"/>
          </w:tcPr>
          <w:p w:rsidR="005266E3" w:rsidRDefault="00341788">
            <w:pPr>
              <w:pStyle w:val="ConsPlusNormal"/>
            </w:pPr>
            <w:proofErr w:type="gramStart"/>
            <w:r>
              <w:t>Пушные звери (в том числе лисицы, соболя, норки, хорьки, песцы, енотовидные собаки, нутрии) &lt;*&gt;</w:t>
            </w:r>
            <w:proofErr w:type="gramEnd"/>
          </w:p>
        </w:tc>
        <w:tc>
          <w:tcPr>
            <w:tcW w:w="3404" w:type="dxa"/>
          </w:tcPr>
          <w:p w:rsidR="005266E3" w:rsidRDefault="00341788">
            <w:pPr>
              <w:pStyle w:val="ConsPlusNormal"/>
            </w:pPr>
            <w:r>
              <w:t>подлежат групповому маркированию и учету; подлеж</w:t>
            </w:r>
            <w:r>
              <w:t>ат индивидуальному маркированию и учету по желанию владельца животного</w:t>
            </w:r>
          </w:p>
        </w:tc>
        <w:tc>
          <w:tcPr>
            <w:tcW w:w="2769" w:type="dxa"/>
          </w:tcPr>
          <w:p w:rsidR="005266E3" w:rsidRDefault="00341788">
            <w:pPr>
              <w:pStyle w:val="ConsPlusNormal"/>
              <w:jc w:val="center"/>
            </w:pPr>
            <w:r>
              <w:t>не позднее 1 сентября 2025 г.".</w:t>
            </w:r>
          </w:p>
        </w:tc>
      </w:tr>
    </w:tbl>
    <w:p w:rsidR="005266E3" w:rsidRDefault="005266E3">
      <w:pPr>
        <w:pStyle w:val="ConsPlusNormal"/>
        <w:ind w:firstLine="540"/>
        <w:jc w:val="both"/>
      </w:pPr>
    </w:p>
    <w:p w:rsidR="005266E3" w:rsidRDefault="00341788">
      <w:pPr>
        <w:pStyle w:val="ConsPlusNormal"/>
        <w:ind w:firstLine="540"/>
        <w:jc w:val="both"/>
      </w:pPr>
      <w:r>
        <w:t xml:space="preserve">3. </w:t>
      </w:r>
      <w:hyperlink r:id="rId9" w:tgtFrame="Постановление Правительства РФ от 05.04.2023 N 550 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">
        <w:r>
          <w:rPr>
            <w:color w:val="0000FF"/>
          </w:rPr>
          <w:t>Позицию 11</w:t>
        </w:r>
      </w:hyperlink>
      <w:r>
        <w:t xml:space="preserve"> изложить в следующей редакции:</w:t>
      </w:r>
    </w:p>
    <w:p w:rsidR="005266E3" w:rsidRDefault="005266E3">
      <w:pPr>
        <w:pStyle w:val="ConsPlusNormal"/>
        <w:ind w:firstLine="540"/>
        <w:jc w:val="both"/>
      </w:pPr>
    </w:p>
    <w:tbl>
      <w:tblPr>
        <w:tblW w:w="90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446"/>
        <w:gridCol w:w="3404"/>
        <w:gridCol w:w="2769"/>
      </w:tblGrid>
      <w:tr w:rsidR="005266E3">
        <w:tc>
          <w:tcPr>
            <w:tcW w:w="446" w:type="dxa"/>
          </w:tcPr>
          <w:p w:rsidR="005266E3" w:rsidRDefault="00341788">
            <w:pPr>
              <w:pStyle w:val="ConsPlusNormal"/>
              <w:jc w:val="center"/>
            </w:pPr>
            <w:r>
              <w:t>"11.</w:t>
            </w:r>
          </w:p>
        </w:tc>
        <w:tc>
          <w:tcPr>
            <w:tcW w:w="2446" w:type="dxa"/>
          </w:tcPr>
          <w:p w:rsidR="005266E3" w:rsidRDefault="00341788">
            <w:pPr>
              <w:pStyle w:val="ConsPlusNormal"/>
            </w:pPr>
            <w:r>
              <w:t xml:space="preserve">Рыбы и иные объекты </w:t>
            </w:r>
            <w:proofErr w:type="spellStart"/>
            <w:r>
              <w:t>аквакультуры</w:t>
            </w:r>
            <w:proofErr w:type="spellEnd"/>
            <w:r>
              <w:t xml:space="preserve"> животного происхождения &lt;*&gt;</w:t>
            </w:r>
          </w:p>
        </w:tc>
        <w:tc>
          <w:tcPr>
            <w:tcW w:w="3404" w:type="dxa"/>
          </w:tcPr>
          <w:p w:rsidR="005266E3" w:rsidRDefault="00341788">
            <w:pPr>
              <w:pStyle w:val="ConsPlusNormal"/>
            </w:pPr>
            <w:proofErr w:type="gramStart"/>
            <w:r>
              <w:t>подлежат групповому маркированию и учету; подлежат индивидуальному маркированию и учету в случае, если указанные животные относятся к осетровым видам рыб и являются племенными или включены в ремонтно-маточные стада, или в други</w:t>
            </w:r>
            <w:r>
              <w:t>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  <w:proofErr w:type="gramEnd"/>
          </w:p>
        </w:tc>
        <w:tc>
          <w:tcPr>
            <w:tcW w:w="2769" w:type="dxa"/>
          </w:tcPr>
          <w:p w:rsidR="005266E3" w:rsidRDefault="00341788">
            <w:pPr>
              <w:pStyle w:val="ConsPlusNormal"/>
              <w:jc w:val="center"/>
            </w:pPr>
            <w:r>
              <w:t>не позднее 1 марта 2026 г.".</w:t>
            </w:r>
          </w:p>
        </w:tc>
      </w:tr>
    </w:tbl>
    <w:p w:rsidR="005266E3" w:rsidRDefault="005266E3">
      <w:pPr>
        <w:pStyle w:val="ConsPlusNormal"/>
        <w:ind w:firstLine="540"/>
        <w:jc w:val="both"/>
      </w:pPr>
    </w:p>
    <w:p w:rsidR="005266E3" w:rsidRDefault="00341788">
      <w:pPr>
        <w:pStyle w:val="ConsPlusNormal"/>
        <w:ind w:firstLine="540"/>
        <w:jc w:val="both"/>
      </w:pPr>
      <w:r>
        <w:t xml:space="preserve">4. В </w:t>
      </w:r>
      <w:hyperlink r:id="rId10" w:tgtFrame="Постановление Правительства РФ от 05.04.2023 N 550 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">
        <w:r>
          <w:rPr>
            <w:color w:val="0000FF"/>
          </w:rPr>
          <w:t>сноске первой</w:t>
        </w:r>
      </w:hyperlink>
      <w:r>
        <w:t xml:space="preserve"> слово "пункте" заменить словом "позиции".</w:t>
      </w:r>
    </w:p>
    <w:p w:rsidR="005266E3" w:rsidRDefault="005266E3">
      <w:pPr>
        <w:pStyle w:val="ConsPlusNormal"/>
        <w:jc w:val="both"/>
      </w:pPr>
    </w:p>
    <w:p w:rsidR="005266E3" w:rsidRDefault="005266E3">
      <w:pPr>
        <w:pStyle w:val="ConsPlusNormal"/>
        <w:jc w:val="both"/>
      </w:pPr>
    </w:p>
    <w:p w:rsidR="005266E3" w:rsidRDefault="005266E3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5266E3">
      <w:pgSz w:w="11906" w:h="16838"/>
      <w:pgMar w:top="841" w:right="595" w:bottom="841" w:left="59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E3"/>
    <w:rsid w:val="00341788"/>
    <w:rsid w:val="005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Lohit Devanagari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9"/>
  </w:style>
  <w:style w:type="paragraph" w:styleId="ab">
    <w:name w:val="footer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Lohit Devanagari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9"/>
  </w:style>
  <w:style w:type="paragraph" w:styleId="ab">
    <w:name w:val="foot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mp\&#1047;&#1072;&#1075;&#1088;&#1091;&#1079;&#1082;&#1080;\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mp\&#1047;&#1072;&#1075;&#1088;&#1091;&#1079;&#1082;&#1080;\%7b&#1050;&#1086;&#1085;&#1089;&#1091;&#1083;&#1100;&#1090;&#1072;&#1085;&#1090;&#1055;&#1083;&#1102;&#1089;%7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mp\&#1047;&#1072;&#1075;&#1088;&#1091;&#1079;&#1082;&#1080;\%7b&#1050;&#1086;&#1085;&#1089;&#1091;&#1083;&#1100;&#1090;&#1072;&#1085;&#1090;&#1055;&#1083;&#1102;&#1089;%7d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tmp\&#1047;&#1072;&#1075;&#1088;&#1091;&#1079;&#1082;&#1080;\%7b&#1050;&#1086;&#1085;&#1089;&#1091;&#1083;&#1100;&#1090;&#1072;&#1085;&#1090;&#1055;&#1083;&#1102;&#1089;%7d" TargetMode="External"/><Relationship Id="rId10" Type="http://schemas.openxmlformats.org/officeDocument/2006/relationships/hyperlink" Target="file:///C:\tmp\&#1047;&#1072;&#1075;&#1088;&#1091;&#1079;&#1082;&#1080;\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mp\&#1047;&#1072;&#1075;&#1088;&#1091;&#1079;&#1082;&#1080;\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04.03.2025 N 258
"О внесении изменений в постановление Правительства Российской Федерации от 5 апреля 2023 г. N 550"</vt:lpstr>
    </vt:vector>
  </TitlesOfParts>
  <Company>КонсультантПлюс Версия 4024.00.50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04.03.2025 N 258
"О внесении изменений в постановление Правительства Российской Федерации от 5 апреля 2023 г. N 550"</dc:title>
  <dc:creator>z</dc:creator>
  <cp:lastModifiedBy>z</cp:lastModifiedBy>
  <cp:revision>2</cp:revision>
  <dcterms:created xsi:type="dcterms:W3CDTF">2025-03-12T12:56:00Z</dcterms:created>
  <dcterms:modified xsi:type="dcterms:W3CDTF">2025-03-12T12:56:00Z</dcterms:modified>
  <dc:language>ru-RU</dc:language>
</cp:coreProperties>
</file>